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9" w:type="dxa"/>
        <w:tblLook w:val="04A0"/>
      </w:tblPr>
      <w:tblGrid>
        <w:gridCol w:w="5213"/>
        <w:gridCol w:w="5616"/>
      </w:tblGrid>
      <w:tr w:rsidR="00D93A8A" w:rsidTr="008F37C7">
        <w:trPr>
          <w:trHeight w:val="1813"/>
        </w:trPr>
        <w:tc>
          <w:tcPr>
            <w:tcW w:w="5637" w:type="dxa"/>
          </w:tcPr>
          <w:p w:rsidR="00D93A8A" w:rsidRPr="00DD21D7" w:rsidRDefault="00D93A8A" w:rsidP="008F37C7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DD21D7" w:rsidRPr="00DD21D7" w:rsidRDefault="00B839D1" w:rsidP="008F37C7">
            <w:r>
              <w:rPr>
                <w:b/>
                <w:noProof/>
              </w:rPr>
              <w:drawing>
                <wp:inline distT="0" distB="0" distL="0" distR="0">
                  <wp:extent cx="3405086" cy="1431417"/>
                  <wp:effectExtent l="19050" t="0" r="4864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394" cy="143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8A" w:rsidRDefault="00D93A8A" w:rsidP="00B839D1">
      <w:pPr>
        <w:jc w:val="center"/>
        <w:rPr>
          <w:b/>
        </w:rPr>
      </w:pPr>
      <w:r>
        <w:rPr>
          <w:b/>
        </w:rPr>
        <w:t>ПЛАН  МЕРОПРИЯТИЙ</w:t>
      </w:r>
    </w:p>
    <w:p w:rsidR="00D93A8A" w:rsidRDefault="00D93A8A" w:rsidP="00D93A8A">
      <w:pPr>
        <w:jc w:val="center"/>
        <w:rPr>
          <w:b/>
        </w:rPr>
      </w:pPr>
      <w:r>
        <w:rPr>
          <w:b/>
        </w:rPr>
        <w:t xml:space="preserve">МБДОУ «Детским садом № 31» по профилактике детского </w:t>
      </w:r>
      <w:proofErr w:type="spellStart"/>
      <w:proofErr w:type="gramStart"/>
      <w:r>
        <w:rPr>
          <w:b/>
        </w:rPr>
        <w:t>дорожного-транспортного</w:t>
      </w:r>
      <w:proofErr w:type="spellEnd"/>
      <w:proofErr w:type="gramEnd"/>
      <w:r>
        <w:rPr>
          <w:b/>
        </w:rPr>
        <w:t xml:space="preserve"> травматизма и безопасности дорожного движения</w:t>
      </w:r>
    </w:p>
    <w:p w:rsidR="001939E7" w:rsidRDefault="00D93A8A" w:rsidP="00780D67">
      <w:pPr>
        <w:jc w:val="center"/>
        <w:rPr>
          <w:b/>
        </w:rPr>
      </w:pPr>
      <w:r>
        <w:rPr>
          <w:b/>
        </w:rPr>
        <w:t>на 2019</w:t>
      </w:r>
      <w:r w:rsidR="00DD21D7">
        <w:rPr>
          <w:b/>
        </w:rPr>
        <w:t xml:space="preserve">-2020 учебный </w:t>
      </w:r>
      <w:r>
        <w:rPr>
          <w:b/>
        </w:rPr>
        <w:t>г</w:t>
      </w:r>
      <w:r w:rsidR="00DD21D7">
        <w:rPr>
          <w:b/>
        </w:rPr>
        <w:t>од</w:t>
      </w:r>
      <w:r>
        <w:rPr>
          <w:b/>
        </w:rPr>
        <w:t xml:space="preserve"> </w:t>
      </w:r>
    </w:p>
    <w:p w:rsidR="00780D67" w:rsidRDefault="00780D67" w:rsidP="00780D67">
      <w:pPr>
        <w:jc w:val="center"/>
        <w:rPr>
          <w:b/>
        </w:rPr>
      </w:pPr>
    </w:p>
    <w:tbl>
      <w:tblPr>
        <w:tblStyle w:val="a8"/>
        <w:tblW w:w="15592" w:type="dxa"/>
        <w:tblInd w:w="392" w:type="dxa"/>
        <w:tblLayout w:type="fixed"/>
        <w:tblLook w:val="04A0"/>
      </w:tblPr>
      <w:tblGrid>
        <w:gridCol w:w="541"/>
        <w:gridCol w:w="6688"/>
        <w:gridCol w:w="1559"/>
        <w:gridCol w:w="1701"/>
        <w:gridCol w:w="1701"/>
        <w:gridCol w:w="1701"/>
        <w:gridCol w:w="1701"/>
      </w:tblGrid>
      <w:tr w:rsidR="001939E7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Pr="007425B5" w:rsidRDefault="001939E7" w:rsidP="008F37C7">
            <w:r>
              <w:t>№</w:t>
            </w:r>
          </w:p>
        </w:tc>
        <w:tc>
          <w:tcPr>
            <w:tcW w:w="6688" w:type="dxa"/>
          </w:tcPr>
          <w:p w:rsidR="001939E7" w:rsidRDefault="001939E7" w:rsidP="008F37C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</w:tcPr>
          <w:p w:rsidR="001939E7" w:rsidRDefault="001939E7" w:rsidP="008F37C7">
            <w:pPr>
              <w:jc w:val="center"/>
            </w:pPr>
            <w:r>
              <w:t>Срок исполнения</w:t>
            </w:r>
          </w:p>
        </w:tc>
        <w:tc>
          <w:tcPr>
            <w:tcW w:w="1701" w:type="dxa"/>
          </w:tcPr>
          <w:p w:rsidR="001939E7" w:rsidRDefault="001939E7" w:rsidP="008F37C7">
            <w:pPr>
              <w:jc w:val="center"/>
            </w:pPr>
            <w:r>
              <w:t xml:space="preserve">Ответственный  </w:t>
            </w:r>
          </w:p>
          <w:p w:rsidR="00041B78" w:rsidRDefault="001939E7" w:rsidP="00041B78">
            <w:pPr>
              <w:jc w:val="center"/>
            </w:pPr>
            <w:r>
              <w:t>за исполнение</w:t>
            </w:r>
          </w:p>
        </w:tc>
      </w:tr>
      <w:tr w:rsidR="00041B78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4"/>
          </w:tcPr>
          <w:p w:rsidR="00041B78" w:rsidRDefault="00041B78" w:rsidP="008F37C7">
            <w:pPr>
              <w:jc w:val="center"/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1939E7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Default="001939E7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1939E7" w:rsidRDefault="001939E7" w:rsidP="008F37C7">
            <w:r>
              <w:t>Составление и утверждение плана работы  по профилактике  ДДТТ на 2019-2020 учебный год</w:t>
            </w:r>
          </w:p>
        </w:tc>
        <w:tc>
          <w:tcPr>
            <w:tcW w:w="1559" w:type="dxa"/>
          </w:tcPr>
          <w:p w:rsidR="001939E7" w:rsidRDefault="001939E7" w:rsidP="008F37C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1939E7" w:rsidRPr="001939E7" w:rsidRDefault="001939E7" w:rsidP="008F37C7">
            <w:r w:rsidRPr="001939E7">
              <w:rPr>
                <w:color w:val="000000" w:themeColor="text1"/>
              </w:rPr>
              <w:t>Заведующий</w:t>
            </w:r>
          </w:p>
        </w:tc>
      </w:tr>
      <w:tr w:rsidR="001939E7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Default="001939E7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1939E7" w:rsidRDefault="001939E7" w:rsidP="008F37C7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559" w:type="dxa"/>
          </w:tcPr>
          <w:p w:rsidR="001939E7" w:rsidRDefault="001939E7" w:rsidP="008F37C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1939E7" w:rsidRDefault="00041B78" w:rsidP="008F37C7">
            <w:r w:rsidRPr="00041B78">
              <w:rPr>
                <w:color w:val="000000" w:themeColor="text1"/>
              </w:rPr>
              <w:t xml:space="preserve">Зам. зав </w:t>
            </w:r>
            <w:proofErr w:type="gramStart"/>
            <w:r w:rsidRPr="00041B78">
              <w:rPr>
                <w:color w:val="000000" w:themeColor="text1"/>
              </w:rPr>
              <w:t>по</w:t>
            </w:r>
            <w:proofErr w:type="gramEnd"/>
            <w:r w:rsidRPr="00041B78">
              <w:rPr>
                <w:color w:val="000000" w:themeColor="text1"/>
              </w:rPr>
              <w:t xml:space="preserve"> ВОР</w:t>
            </w:r>
          </w:p>
        </w:tc>
      </w:tr>
      <w:tr w:rsidR="00041B78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041B78" w:rsidRDefault="00587A8C" w:rsidP="008F37C7">
            <w:r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041B78" w:rsidRDefault="00041B78" w:rsidP="008F37C7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559" w:type="dxa"/>
          </w:tcPr>
          <w:p w:rsidR="00041B78" w:rsidRDefault="00041B78" w:rsidP="008F37C7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041B78" w:rsidRDefault="00041B78" w:rsidP="008F37C7">
            <w:r w:rsidRPr="00041B78">
              <w:rPr>
                <w:color w:val="000000" w:themeColor="text1"/>
              </w:rPr>
              <w:t xml:space="preserve">Зам. зав </w:t>
            </w:r>
            <w:proofErr w:type="gramStart"/>
            <w:r w:rsidRPr="00041B78">
              <w:rPr>
                <w:color w:val="000000" w:themeColor="text1"/>
              </w:rPr>
              <w:t>по</w:t>
            </w:r>
            <w:proofErr w:type="gramEnd"/>
            <w:r w:rsidRPr="00041B78">
              <w:rPr>
                <w:color w:val="000000" w:themeColor="text1"/>
              </w:rPr>
              <w:t xml:space="preserve"> ВОР</w:t>
            </w:r>
            <w:r>
              <w:t xml:space="preserve"> воспитатели групп</w:t>
            </w:r>
          </w:p>
        </w:tc>
      </w:tr>
      <w:tr w:rsidR="00041B78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041B78" w:rsidRDefault="00587A8C" w:rsidP="008F37C7">
            <w:r>
              <w:t>4</w:t>
            </w:r>
            <w:r w:rsidR="00BB1967">
              <w:t>.</w:t>
            </w:r>
          </w:p>
        </w:tc>
        <w:tc>
          <w:tcPr>
            <w:tcW w:w="6688" w:type="dxa"/>
          </w:tcPr>
          <w:p w:rsidR="00041B78" w:rsidRPr="00E21E34" w:rsidRDefault="00041B78" w:rsidP="008F37C7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</w:p>
          <w:p w:rsidR="00041B78" w:rsidRPr="00E21E34" w:rsidRDefault="00041B78" w:rsidP="008F37C7">
            <w:r w:rsidRPr="00E21E34">
              <w:t xml:space="preserve">детского  дорожно-транспортного травматизма  </w:t>
            </w:r>
          </w:p>
          <w:p w:rsidR="00041B78" w:rsidRPr="007959DF" w:rsidRDefault="00041B78" w:rsidP="008F37C7">
            <w:r>
              <w:t>в 2019-2020</w:t>
            </w:r>
            <w:r w:rsidRPr="00E21E34">
              <w:t xml:space="preserve"> учебном году        </w:t>
            </w:r>
          </w:p>
        </w:tc>
        <w:tc>
          <w:tcPr>
            <w:tcW w:w="1559" w:type="dxa"/>
          </w:tcPr>
          <w:p w:rsidR="00041B78" w:rsidRDefault="00041B78" w:rsidP="008F37C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041B78" w:rsidRDefault="00041B78" w:rsidP="00041B78">
            <w:r>
              <w:t xml:space="preserve">Заведующий </w:t>
            </w:r>
          </w:p>
        </w:tc>
      </w:tr>
      <w:tr w:rsidR="00041B78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4"/>
          </w:tcPr>
          <w:p w:rsidR="00041B78" w:rsidRDefault="00041B78" w:rsidP="00041B78">
            <w:pPr>
              <w:jc w:val="center"/>
            </w:pPr>
            <w:r w:rsidRPr="006069C5">
              <w:rPr>
                <w:b/>
                <w:i/>
              </w:rPr>
              <w:t>Методическая работ</w:t>
            </w:r>
            <w:r>
              <w:rPr>
                <w:b/>
                <w:i/>
              </w:rPr>
              <w:t>а</w:t>
            </w:r>
          </w:p>
        </w:tc>
      </w:tr>
      <w:tr w:rsidR="00587A8C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Default="00587A8C" w:rsidP="008F37C7">
            <w:r>
              <w:t>1.</w:t>
            </w:r>
          </w:p>
        </w:tc>
        <w:tc>
          <w:tcPr>
            <w:tcW w:w="6688" w:type="dxa"/>
          </w:tcPr>
          <w:p w:rsidR="00587A8C" w:rsidRPr="00041B78" w:rsidRDefault="00587A8C" w:rsidP="008F37C7">
            <w:r w:rsidRPr="00041B78">
              <w:rPr>
                <w:color w:val="000000" w:themeColor="text1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1559" w:type="dxa"/>
          </w:tcPr>
          <w:p w:rsidR="00587A8C" w:rsidRPr="00041B78" w:rsidRDefault="00587A8C" w:rsidP="008F37C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041B78">
              <w:rPr>
                <w:color w:val="000000" w:themeColor="text1"/>
              </w:rPr>
              <w:t>ентябрь</w:t>
            </w:r>
          </w:p>
        </w:tc>
        <w:tc>
          <w:tcPr>
            <w:tcW w:w="1701" w:type="dxa"/>
          </w:tcPr>
          <w:p w:rsidR="00587A8C" w:rsidRPr="00041B78" w:rsidRDefault="00587A8C" w:rsidP="008F37C7">
            <w:pPr>
              <w:spacing w:line="244" w:lineRule="atLeast"/>
              <w:rPr>
                <w:color w:val="000000" w:themeColor="text1"/>
              </w:rPr>
            </w:pPr>
            <w:r w:rsidRPr="00041B78">
              <w:rPr>
                <w:color w:val="000000" w:themeColor="text1"/>
              </w:rPr>
              <w:t>Заведующий</w:t>
            </w:r>
          </w:p>
          <w:p w:rsidR="00587A8C" w:rsidRPr="00041B78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041B78">
              <w:rPr>
                <w:color w:val="000000" w:themeColor="text1"/>
              </w:rPr>
              <w:t xml:space="preserve">Зам. зав </w:t>
            </w:r>
            <w:proofErr w:type="gramStart"/>
            <w:r w:rsidRPr="00041B78">
              <w:rPr>
                <w:color w:val="000000" w:themeColor="text1"/>
              </w:rPr>
              <w:t>по</w:t>
            </w:r>
            <w:proofErr w:type="gramEnd"/>
            <w:r w:rsidRPr="00041B78">
              <w:rPr>
                <w:color w:val="000000" w:themeColor="text1"/>
              </w:rPr>
              <w:t xml:space="preserve"> ВОР</w:t>
            </w:r>
          </w:p>
        </w:tc>
      </w:tr>
      <w:tr w:rsidR="00587A8C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Default="00587A8C" w:rsidP="008F37C7">
            <w:r>
              <w:t>2.</w:t>
            </w:r>
          </w:p>
        </w:tc>
        <w:tc>
          <w:tcPr>
            <w:tcW w:w="6688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Ведение   накопительной папки по профилактике ДТП</w:t>
            </w:r>
          </w:p>
        </w:tc>
        <w:tc>
          <w:tcPr>
            <w:tcW w:w="1559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В   течение года</w:t>
            </w:r>
          </w:p>
        </w:tc>
        <w:tc>
          <w:tcPr>
            <w:tcW w:w="1701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 xml:space="preserve">Воспитатели </w:t>
            </w:r>
          </w:p>
        </w:tc>
      </w:tr>
      <w:tr w:rsidR="00587A8C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Default="00587A8C" w:rsidP="008F37C7">
            <w:r>
              <w:t>3.</w:t>
            </w:r>
          </w:p>
        </w:tc>
        <w:tc>
          <w:tcPr>
            <w:tcW w:w="6688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Изготовление   пособий по изучению правил дорожного движения</w:t>
            </w:r>
          </w:p>
        </w:tc>
        <w:tc>
          <w:tcPr>
            <w:tcW w:w="1559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В   течение года</w:t>
            </w:r>
          </w:p>
        </w:tc>
        <w:tc>
          <w:tcPr>
            <w:tcW w:w="1701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Воспитатели</w:t>
            </w:r>
          </w:p>
        </w:tc>
      </w:tr>
      <w:tr w:rsidR="00587A8C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Default="00587A8C" w:rsidP="008F37C7">
            <w:r>
              <w:t>4.</w:t>
            </w:r>
          </w:p>
        </w:tc>
        <w:tc>
          <w:tcPr>
            <w:tcW w:w="6688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Обновление   уголков безопасности дорожного движения для родителей в приемных</w:t>
            </w:r>
          </w:p>
        </w:tc>
        <w:tc>
          <w:tcPr>
            <w:tcW w:w="1559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По   мере необходимости</w:t>
            </w:r>
          </w:p>
        </w:tc>
        <w:tc>
          <w:tcPr>
            <w:tcW w:w="1701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Воспитатели</w:t>
            </w:r>
          </w:p>
        </w:tc>
      </w:tr>
      <w:tr w:rsidR="00BB1967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BB1967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88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>Консультация   для воспитателей «Игра как ведущий метод обучения детей безопасному   поведению на дорогах»</w:t>
            </w:r>
          </w:p>
        </w:tc>
        <w:tc>
          <w:tcPr>
            <w:tcW w:w="1559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1701" w:type="dxa"/>
          </w:tcPr>
          <w:p w:rsidR="00BB1967" w:rsidRPr="00BB1967" w:rsidRDefault="00BB1967" w:rsidP="00BB1967">
            <w:pPr>
              <w:spacing w:line="244" w:lineRule="atLeast"/>
              <w:rPr>
                <w:color w:val="000000" w:themeColor="text1"/>
              </w:rPr>
            </w:pPr>
            <w:r w:rsidRPr="00BB1967">
              <w:rPr>
                <w:color w:val="000000" w:themeColor="text1"/>
              </w:rPr>
              <w:t xml:space="preserve">Зам. зав </w:t>
            </w:r>
            <w:proofErr w:type="gramStart"/>
            <w:r w:rsidRPr="00BB1967">
              <w:rPr>
                <w:color w:val="000000" w:themeColor="text1"/>
              </w:rPr>
              <w:t>по</w:t>
            </w:r>
            <w:proofErr w:type="gramEnd"/>
            <w:r w:rsidRPr="00BB1967">
              <w:rPr>
                <w:color w:val="000000" w:themeColor="text1"/>
              </w:rPr>
              <w:t xml:space="preserve"> ВОР</w:t>
            </w:r>
          </w:p>
        </w:tc>
      </w:tr>
      <w:tr w:rsidR="00BB1967" w:rsidRPr="00BB1967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</w:t>
            </w:r>
          </w:p>
        </w:tc>
        <w:tc>
          <w:tcPr>
            <w:tcW w:w="6688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>Выставка   детских рисунков «Зеленый огонек»</w:t>
            </w:r>
          </w:p>
        </w:tc>
        <w:tc>
          <w:tcPr>
            <w:tcW w:w="1559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 xml:space="preserve">Март </w:t>
            </w:r>
          </w:p>
        </w:tc>
        <w:tc>
          <w:tcPr>
            <w:tcW w:w="1701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 xml:space="preserve">Воспитатели </w:t>
            </w:r>
          </w:p>
        </w:tc>
      </w:tr>
      <w:tr w:rsidR="00BB1967" w:rsidRPr="00BB1967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</w:t>
            </w:r>
          </w:p>
        </w:tc>
        <w:tc>
          <w:tcPr>
            <w:tcW w:w="6688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>Консультация   для воспитателей</w:t>
            </w:r>
          </w:p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>«Целевые   прогулки как форма профилактики детского дорожно-транспортного   травматизма»</w:t>
            </w:r>
          </w:p>
        </w:tc>
        <w:tc>
          <w:tcPr>
            <w:tcW w:w="1559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1701" w:type="dxa"/>
          </w:tcPr>
          <w:p w:rsidR="00BB1967" w:rsidRPr="00BB1967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B1967">
              <w:rPr>
                <w:rFonts w:ascii="Verdana" w:hAnsi="Verdana"/>
                <w:color w:val="000000" w:themeColor="text1"/>
              </w:rPr>
              <w:t> </w:t>
            </w:r>
            <w:r w:rsidRPr="00BB1967">
              <w:rPr>
                <w:color w:val="000000" w:themeColor="text1"/>
              </w:rPr>
              <w:t xml:space="preserve">Зам. зав </w:t>
            </w:r>
            <w:proofErr w:type="gramStart"/>
            <w:r w:rsidRPr="00BB1967">
              <w:rPr>
                <w:color w:val="000000" w:themeColor="text1"/>
              </w:rPr>
              <w:t>по</w:t>
            </w:r>
            <w:proofErr w:type="gramEnd"/>
            <w:r w:rsidRPr="00BB1967">
              <w:rPr>
                <w:color w:val="000000" w:themeColor="text1"/>
              </w:rPr>
              <w:t xml:space="preserve"> ВОР</w:t>
            </w:r>
          </w:p>
        </w:tc>
      </w:tr>
      <w:tr w:rsidR="00587A8C" w:rsidTr="00DD21D7">
        <w:trPr>
          <w:gridAfter w:val="3"/>
          <w:wAfter w:w="5103" w:type="dxa"/>
          <w:trHeight w:val="304"/>
        </w:trPr>
        <w:tc>
          <w:tcPr>
            <w:tcW w:w="10489" w:type="dxa"/>
            <w:gridSpan w:val="4"/>
          </w:tcPr>
          <w:p w:rsidR="00932F3B" w:rsidRPr="00780D67" w:rsidRDefault="00587A8C" w:rsidP="00780D67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932F3B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4"/>
          </w:tcPr>
          <w:p w:rsidR="00932F3B" w:rsidRPr="00932F3B" w:rsidRDefault="001D110C" w:rsidP="00041B78">
            <w:pPr>
              <w:jc w:val="center"/>
            </w:pPr>
            <w:r>
              <w:t>1младшие</w:t>
            </w:r>
            <w:r w:rsidR="00932F3B" w:rsidRPr="00932F3B">
              <w:t xml:space="preserve"> группы</w:t>
            </w:r>
          </w:p>
        </w:tc>
      </w:tr>
      <w:tr w:rsidR="005D739C" w:rsidTr="003D63EF">
        <w:trPr>
          <w:gridAfter w:val="3"/>
          <w:wAfter w:w="5103" w:type="dxa"/>
          <w:trHeight w:val="1015"/>
        </w:trPr>
        <w:tc>
          <w:tcPr>
            <w:tcW w:w="541" w:type="dxa"/>
          </w:tcPr>
          <w:p w:rsidR="005D739C" w:rsidRDefault="005D739C" w:rsidP="008F37C7">
            <w:r>
              <w:t>1.</w:t>
            </w:r>
          </w:p>
        </w:tc>
        <w:tc>
          <w:tcPr>
            <w:tcW w:w="6688" w:type="dxa"/>
          </w:tcPr>
          <w:p w:rsidR="005D739C" w:rsidRPr="00E4709F" w:rsidRDefault="005D739C" w:rsidP="008F37C7">
            <w:pPr>
              <w:ind w:right="365"/>
              <w:rPr>
                <w:color w:val="000000"/>
              </w:rPr>
            </w:pPr>
            <w:r>
              <w:t xml:space="preserve">Беседа </w:t>
            </w:r>
            <w:r w:rsidRPr="00E4709F">
              <w:rPr>
                <w:color w:val="000000"/>
              </w:rPr>
              <w:t>«</w:t>
            </w:r>
            <w:r>
              <w:t>Транспорт»</w:t>
            </w:r>
          </w:p>
          <w:p w:rsidR="005D739C" w:rsidRPr="003F303B" w:rsidRDefault="005D739C" w:rsidP="008F37C7">
            <w:pPr>
              <w:pStyle w:val="a9"/>
            </w:pPr>
            <w:r>
              <w:t>Сюжетно-ролевая  игра «Машины едут по дороге»</w:t>
            </w:r>
          </w:p>
          <w:p w:rsidR="005D739C" w:rsidRPr="00E4709F" w:rsidRDefault="005D739C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Дидактическая игра</w:t>
            </w:r>
            <w:r w:rsidRPr="00E4709F">
              <w:rPr>
                <w:color w:val="000000"/>
              </w:rPr>
              <w:t xml:space="preserve"> </w:t>
            </w:r>
            <w:r>
              <w:t>«Помоги зайчику перейти дорогу».</w:t>
            </w:r>
          </w:p>
          <w:p w:rsidR="005D739C" w:rsidRPr="00932F3B" w:rsidRDefault="005D739C" w:rsidP="00932F3B">
            <w:pPr>
              <w:pStyle w:val="a9"/>
            </w:pPr>
            <w:r>
              <w:t>Подвижная игра</w:t>
            </w:r>
            <w:r w:rsidR="00932F3B">
              <w:t xml:space="preserve"> </w:t>
            </w:r>
            <w:r>
              <w:t>«Воробушки и автомобиль»</w:t>
            </w:r>
          </w:p>
        </w:tc>
        <w:tc>
          <w:tcPr>
            <w:tcW w:w="1559" w:type="dxa"/>
          </w:tcPr>
          <w:p w:rsidR="005D739C" w:rsidRPr="00E4709F" w:rsidRDefault="005D739C" w:rsidP="005D739C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5D739C" w:rsidRDefault="005D739C" w:rsidP="00932F3B">
            <w:r>
              <w:t xml:space="preserve">Воспитатели </w:t>
            </w:r>
          </w:p>
        </w:tc>
      </w:tr>
      <w:tr w:rsidR="005D739C" w:rsidTr="00DD21D7">
        <w:trPr>
          <w:gridAfter w:val="3"/>
          <w:wAfter w:w="5103" w:type="dxa"/>
          <w:trHeight w:val="1132"/>
        </w:trPr>
        <w:tc>
          <w:tcPr>
            <w:tcW w:w="541" w:type="dxa"/>
          </w:tcPr>
          <w:p w:rsidR="005D739C" w:rsidRDefault="005D739C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5D739C" w:rsidRDefault="005D739C" w:rsidP="008F37C7">
            <w:pPr>
              <w:ind w:right="365"/>
            </w:pPr>
            <w:r w:rsidRPr="003F303B">
              <w:rPr>
                <w:color w:val="000000"/>
              </w:rPr>
              <w:t>Дидактическая игра</w:t>
            </w:r>
            <w:r>
              <w:rPr>
                <w:color w:val="000000"/>
              </w:rPr>
              <w:t xml:space="preserve"> </w:t>
            </w:r>
            <w:r>
              <w:t>Сравнение легкового автомобиля и грузовой машины</w:t>
            </w:r>
          </w:p>
          <w:p w:rsidR="005D739C" w:rsidRDefault="005D739C" w:rsidP="008F37C7">
            <w:pPr>
              <w:ind w:right="365"/>
            </w:pPr>
            <w:r>
              <w:t>Игровая ситуация «Угадай по звуку»</w:t>
            </w:r>
          </w:p>
          <w:p w:rsidR="005D739C" w:rsidRPr="003F303B" w:rsidRDefault="005D739C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Конструирование </w:t>
            </w:r>
            <w:r>
              <w:t>«Машина»</w:t>
            </w:r>
          </w:p>
        </w:tc>
        <w:tc>
          <w:tcPr>
            <w:tcW w:w="1559" w:type="dxa"/>
          </w:tcPr>
          <w:p w:rsidR="005D739C" w:rsidRPr="00E4709F" w:rsidRDefault="005D739C" w:rsidP="005D739C">
            <w:pPr>
              <w:ind w:right="365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5D739C" w:rsidRDefault="005D739C" w:rsidP="00932F3B">
            <w:r>
              <w:t xml:space="preserve">Воспитатели </w:t>
            </w:r>
          </w:p>
        </w:tc>
      </w:tr>
      <w:tr w:rsidR="005D739C" w:rsidTr="003D63EF">
        <w:trPr>
          <w:gridAfter w:val="3"/>
          <w:wAfter w:w="5103" w:type="dxa"/>
          <w:trHeight w:val="754"/>
        </w:trPr>
        <w:tc>
          <w:tcPr>
            <w:tcW w:w="541" w:type="dxa"/>
          </w:tcPr>
          <w:p w:rsidR="005D739C" w:rsidRDefault="005D739C" w:rsidP="008F37C7">
            <w:r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5D739C" w:rsidRDefault="005D739C" w:rsidP="008F37C7">
            <w:pPr>
              <w:ind w:right="365"/>
            </w:pPr>
            <w:r>
              <w:rPr>
                <w:color w:val="000000"/>
              </w:rPr>
              <w:t>Беседа</w:t>
            </w:r>
            <w:r>
              <w:t xml:space="preserve"> «Зимняя дорога. Чем опасна дорога зимой»</w:t>
            </w:r>
          </w:p>
          <w:p w:rsidR="005D739C" w:rsidRDefault="005D739C" w:rsidP="008F37C7">
            <w:pPr>
              <w:ind w:right="365"/>
            </w:pPr>
            <w:r>
              <w:t>Конструирование</w:t>
            </w:r>
            <w:r w:rsidR="00932F3B">
              <w:t xml:space="preserve"> «Широкая и узкая дороги»</w:t>
            </w:r>
          </w:p>
          <w:p w:rsidR="00932F3B" w:rsidRDefault="00932F3B" w:rsidP="008F37C7">
            <w:pPr>
              <w:ind w:right="365"/>
              <w:rPr>
                <w:color w:val="000000"/>
              </w:rPr>
            </w:pPr>
            <w:r>
              <w:t xml:space="preserve">Дидактическая игра «Найди машину, которую назову» </w:t>
            </w:r>
          </w:p>
        </w:tc>
        <w:tc>
          <w:tcPr>
            <w:tcW w:w="1559" w:type="dxa"/>
          </w:tcPr>
          <w:p w:rsidR="005D739C" w:rsidRDefault="00932F3B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5D739C" w:rsidRDefault="00932F3B" w:rsidP="00932F3B">
            <w:r>
              <w:t xml:space="preserve">Воспитатели </w:t>
            </w:r>
          </w:p>
        </w:tc>
      </w:tr>
      <w:tr w:rsidR="00932F3B" w:rsidTr="003D63EF">
        <w:trPr>
          <w:gridAfter w:val="3"/>
          <w:wAfter w:w="5103" w:type="dxa"/>
          <w:trHeight w:val="614"/>
        </w:trPr>
        <w:tc>
          <w:tcPr>
            <w:tcW w:w="541" w:type="dxa"/>
          </w:tcPr>
          <w:p w:rsidR="00932F3B" w:rsidRDefault="00932F3B" w:rsidP="008F37C7">
            <w:r>
              <w:lastRenderedPageBreak/>
              <w:t>4.</w:t>
            </w:r>
          </w:p>
        </w:tc>
        <w:tc>
          <w:tcPr>
            <w:tcW w:w="6688" w:type="dxa"/>
          </w:tcPr>
          <w:p w:rsidR="00932F3B" w:rsidRDefault="00932F3B" w:rsidP="008F37C7">
            <w:pPr>
              <w:ind w:right="365"/>
              <w:rPr>
                <w:color w:val="000000"/>
              </w:rPr>
            </w:pPr>
            <w:r>
              <w:t>Рассматривание иллюстраций «Пешеход переходит улицу»</w:t>
            </w:r>
          </w:p>
          <w:p w:rsidR="00932F3B" w:rsidRDefault="00932F3B" w:rsidP="00932F3B">
            <w:pPr>
              <w:ind w:right="365"/>
              <w:rPr>
                <w:color w:val="000000"/>
              </w:rPr>
            </w:pPr>
            <w:r>
              <w:t>Сюжетная игра на макете «Дети переходят улицу»</w:t>
            </w:r>
          </w:p>
        </w:tc>
        <w:tc>
          <w:tcPr>
            <w:tcW w:w="1559" w:type="dxa"/>
          </w:tcPr>
          <w:p w:rsidR="00932F3B" w:rsidRDefault="00932F3B" w:rsidP="008F37C7">
            <w:pPr>
              <w:ind w:right="365"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932F3B" w:rsidRDefault="00932F3B" w:rsidP="008F37C7">
            <w: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Default="00DD21D7" w:rsidP="008F37C7">
            <w:r>
              <w:t>5.</w:t>
            </w:r>
          </w:p>
        </w:tc>
        <w:tc>
          <w:tcPr>
            <w:tcW w:w="6688" w:type="dxa"/>
          </w:tcPr>
          <w:p w:rsidR="00DD21D7" w:rsidRDefault="003D63EF" w:rsidP="008F37C7">
            <w:pPr>
              <w:ind w:right="365"/>
            </w:pPr>
            <w:r>
              <w:t>Дидактическая игра «Собери светофор»</w:t>
            </w:r>
          </w:p>
          <w:p w:rsidR="003D63EF" w:rsidRDefault="003D63EF" w:rsidP="008F37C7">
            <w:pPr>
              <w:ind w:right="365"/>
            </w:pPr>
            <w:r>
              <w:t>Беседа «Осторожно, дорога»</w:t>
            </w:r>
          </w:p>
          <w:p w:rsidR="003D63EF" w:rsidRDefault="003D63EF" w:rsidP="003D63EF">
            <w:pPr>
              <w:ind w:right="365"/>
              <w:jc w:val="both"/>
            </w:pPr>
            <w:r>
              <w:t xml:space="preserve">Рисование «Дорожка для </w:t>
            </w:r>
            <w:proofErr w:type="gramStart"/>
            <w:r>
              <w:t>зверят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Default="00DD21D7" w:rsidP="008F37C7">
            <w:r>
              <w:t>6.</w:t>
            </w:r>
          </w:p>
        </w:tc>
        <w:tc>
          <w:tcPr>
            <w:tcW w:w="6688" w:type="dxa"/>
          </w:tcPr>
          <w:p w:rsidR="003D63EF" w:rsidRDefault="003D63EF" w:rsidP="003D63EF">
            <w:pPr>
              <w:tabs>
                <w:tab w:val="left" w:pos="2640"/>
              </w:tabs>
            </w:pPr>
            <w:r>
              <w:t>Дидактическая игра «Собери картинку» (автобус)</w:t>
            </w:r>
          </w:p>
          <w:p w:rsidR="003D63EF" w:rsidRDefault="003D63EF" w:rsidP="003D63EF">
            <w:pPr>
              <w:tabs>
                <w:tab w:val="left" w:pos="2640"/>
              </w:tabs>
            </w:pPr>
            <w:r>
              <w:t>Сюжетно-ролевая игра  «Мы едем в автобусе»</w:t>
            </w:r>
          </w:p>
          <w:p w:rsidR="00DD21D7" w:rsidRDefault="003D63EF" w:rsidP="003D63EF">
            <w:pPr>
              <w:tabs>
                <w:tab w:val="left" w:pos="2640"/>
              </w:tabs>
            </w:pPr>
            <w:r>
              <w:t>Конструирование «Поставь машину в гараж»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Default="00DD21D7" w:rsidP="008F37C7">
            <w:r>
              <w:t>7.</w:t>
            </w:r>
          </w:p>
        </w:tc>
        <w:tc>
          <w:tcPr>
            <w:tcW w:w="6688" w:type="dxa"/>
          </w:tcPr>
          <w:p w:rsidR="00DD21D7" w:rsidRDefault="003D63EF" w:rsidP="008F37C7">
            <w:pPr>
              <w:ind w:right="365"/>
            </w:pPr>
            <w:r>
              <w:t>Сюжетная игра на макете «Автомобили и светофор»</w:t>
            </w:r>
          </w:p>
          <w:p w:rsidR="003D63EF" w:rsidRDefault="003D63EF" w:rsidP="008F37C7">
            <w:pPr>
              <w:ind w:right="365"/>
            </w:pPr>
            <w:r>
              <w:t>Прогулка «Наблюдение за движением машин на улице»</w:t>
            </w:r>
          </w:p>
          <w:p w:rsidR="003D63EF" w:rsidRDefault="003D63EF" w:rsidP="008F37C7">
            <w:pPr>
              <w:ind w:right="365"/>
            </w:pPr>
            <w:r>
              <w:t>Сюжетная игра  «Дети на улицах города»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Default="00DD21D7" w:rsidP="008F37C7">
            <w:r>
              <w:t>8.</w:t>
            </w:r>
          </w:p>
        </w:tc>
        <w:tc>
          <w:tcPr>
            <w:tcW w:w="6688" w:type="dxa"/>
          </w:tcPr>
          <w:p w:rsidR="003D63EF" w:rsidRDefault="003D63EF" w:rsidP="003D63EF">
            <w:pPr>
              <w:tabs>
                <w:tab w:val="left" w:pos="2640"/>
              </w:tabs>
            </w:pPr>
            <w:r>
              <w:t>Дидактическая игра «Собери машину»</w:t>
            </w:r>
          </w:p>
          <w:p w:rsidR="003D63EF" w:rsidRDefault="003D63EF" w:rsidP="003D63EF">
            <w:pPr>
              <w:tabs>
                <w:tab w:val="left" w:pos="2640"/>
              </w:tabs>
            </w:pPr>
            <w:r>
              <w:t>Конструирование «Машины на дорогах»</w:t>
            </w:r>
          </w:p>
          <w:p w:rsidR="00DD21D7" w:rsidRDefault="003D63EF" w:rsidP="003D63EF">
            <w:pPr>
              <w:tabs>
                <w:tab w:val="left" w:pos="2640"/>
              </w:tabs>
            </w:pPr>
            <w:r>
              <w:t>Сюжетная игра «На чем едешь?»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DD21D7" w:rsidRDefault="00DD21D7" w:rsidP="008F37C7">
            <w: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Default="00DD21D7" w:rsidP="008F37C7">
            <w:r>
              <w:t>9.</w:t>
            </w:r>
          </w:p>
        </w:tc>
        <w:tc>
          <w:tcPr>
            <w:tcW w:w="6688" w:type="dxa"/>
          </w:tcPr>
          <w:p w:rsidR="003D63EF" w:rsidRDefault="003D63EF" w:rsidP="003D63EF">
            <w:pPr>
              <w:tabs>
                <w:tab w:val="left" w:pos="2640"/>
              </w:tabs>
            </w:pPr>
            <w:r>
              <w:t>Рассматривание иллюстраций «Транспорт», найти поезд</w:t>
            </w:r>
          </w:p>
          <w:p w:rsidR="003D63EF" w:rsidRDefault="003D63EF" w:rsidP="003D63EF">
            <w:pPr>
              <w:ind w:right="365"/>
            </w:pPr>
            <w:r>
              <w:t>Сюжетная игра «Путешествие на поезде»</w:t>
            </w:r>
          </w:p>
          <w:p w:rsidR="00DD21D7" w:rsidRDefault="003D63EF" w:rsidP="003D63EF">
            <w:pPr>
              <w:ind w:right="365"/>
            </w:pPr>
            <w:r>
              <w:t>Подвижная игра «Поезд»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BB1967">
        <w:trPr>
          <w:trHeight w:val="290"/>
        </w:trPr>
        <w:tc>
          <w:tcPr>
            <w:tcW w:w="10489" w:type="dxa"/>
            <w:gridSpan w:val="4"/>
          </w:tcPr>
          <w:p w:rsidR="00DD21D7" w:rsidRDefault="00DD21D7" w:rsidP="00932F3B">
            <w:pPr>
              <w:jc w:val="center"/>
            </w:pPr>
            <w:r>
              <w:t>2 младшие группы</w:t>
            </w:r>
          </w:p>
        </w:tc>
        <w:tc>
          <w:tcPr>
            <w:tcW w:w="1701" w:type="dxa"/>
          </w:tcPr>
          <w:p w:rsidR="00DD21D7" w:rsidRDefault="00DD21D7">
            <w:pPr>
              <w:spacing w:after="200" w:line="276" w:lineRule="auto"/>
            </w:pPr>
          </w:p>
        </w:tc>
        <w:tc>
          <w:tcPr>
            <w:tcW w:w="1701" w:type="dxa"/>
          </w:tcPr>
          <w:p w:rsidR="00DD21D7" w:rsidRDefault="00DD21D7">
            <w:pPr>
              <w:spacing w:after="200" w:line="276" w:lineRule="auto"/>
            </w:pP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Pr="00E4709F">
              <w:rPr>
                <w:color w:val="000000"/>
              </w:rPr>
              <w:t xml:space="preserve"> «Знакомство с улицей»</w:t>
            </w:r>
          </w:p>
          <w:p w:rsidR="00DD21D7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Конструирование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Строительство дорожек для пешеходов и машин»</w:t>
            </w:r>
          </w:p>
          <w:p w:rsidR="00DD21D7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Дидактическая игра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Транспорт</w:t>
            </w:r>
            <w:r w:rsidRPr="00E4709F">
              <w:rPr>
                <w:color w:val="000000"/>
              </w:rPr>
              <w:t>»</w:t>
            </w:r>
          </w:p>
          <w:p w:rsidR="00DD21D7" w:rsidRPr="00E4709F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Дидактическая игра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Домик для светофора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45404F">
            <w:pPr>
              <w:ind w:right="365"/>
              <w:rPr>
                <w:color w:val="000000"/>
              </w:rPr>
            </w:pPr>
            <w:r w:rsidRPr="00E4709F">
              <w:rPr>
                <w:color w:val="000000"/>
              </w:rPr>
              <w:t>Прогулка «Наблюдение за светофором»</w:t>
            </w:r>
          </w:p>
          <w:p w:rsidR="00DD21D7" w:rsidRDefault="00DD21D7" w:rsidP="0045404F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Дидактическая игра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Улицы города</w:t>
            </w:r>
            <w:r w:rsidRPr="00E4709F">
              <w:rPr>
                <w:color w:val="000000"/>
              </w:rPr>
              <w:t>»</w:t>
            </w:r>
          </w:p>
          <w:p w:rsidR="00DD21D7" w:rsidRPr="00E4709F" w:rsidRDefault="00DD21D7" w:rsidP="0045404F">
            <w:pPr>
              <w:ind w:right="365"/>
              <w:rPr>
                <w:color w:val="000000"/>
              </w:rPr>
            </w:pPr>
            <w:r w:rsidRPr="00E4709F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Улица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DD21D7" w:rsidRDefault="00DD21D7" w:rsidP="008F37C7">
            <w: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45404F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Игра-ситуация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Как перейти улицу</w:t>
            </w:r>
            <w:r w:rsidRPr="00E4709F">
              <w:rPr>
                <w:color w:val="000000"/>
              </w:rPr>
              <w:t>»</w:t>
            </w:r>
          </w:p>
          <w:p w:rsidR="00DD21D7" w:rsidRDefault="00DD21D7" w:rsidP="0045404F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Дидактическая игра  «Заправка</w:t>
            </w:r>
            <w:r w:rsidRPr="00E4709F">
              <w:rPr>
                <w:color w:val="000000"/>
              </w:rPr>
              <w:t>»</w:t>
            </w:r>
          </w:p>
          <w:p w:rsidR="00DD21D7" w:rsidRPr="00E4709F" w:rsidRDefault="00DD21D7" w:rsidP="0045404F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Сюжетно-ролевая игра</w:t>
            </w:r>
            <w:r w:rsidRPr="00E4709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Мы - водители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5C1D72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4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45404F">
            <w:pPr>
              <w:ind w:right="365"/>
              <w:rPr>
                <w:color w:val="000000"/>
              </w:rPr>
            </w:pPr>
            <w:r w:rsidRPr="00E4709F">
              <w:rPr>
                <w:color w:val="000000"/>
              </w:rPr>
              <w:t>Прогулка</w:t>
            </w:r>
            <w:r>
              <w:rPr>
                <w:color w:val="000000"/>
              </w:rPr>
              <w:t xml:space="preserve"> </w:t>
            </w:r>
            <w:r w:rsidRPr="00E4709F">
              <w:rPr>
                <w:color w:val="000000"/>
              </w:rPr>
              <w:t>«Рассматривание грузового автомобиля»</w:t>
            </w:r>
          </w:p>
          <w:p w:rsidR="00DD21D7" w:rsidRDefault="00DD21D7" w:rsidP="0045404F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Дети и улица</w:t>
            </w:r>
            <w:r w:rsidRPr="00E4709F">
              <w:rPr>
                <w:color w:val="000000"/>
              </w:rPr>
              <w:t>»</w:t>
            </w:r>
          </w:p>
          <w:p w:rsidR="00DD21D7" w:rsidRPr="00E4709F" w:rsidRDefault="00DD21D7" w:rsidP="0045404F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Подвижная игра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Чья машина едет быстрее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D21D7" w:rsidRDefault="00DD21D7">
            <w:r w:rsidRPr="005C1D72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5.</w:t>
            </w:r>
          </w:p>
        </w:tc>
        <w:tc>
          <w:tcPr>
            <w:tcW w:w="6688" w:type="dxa"/>
          </w:tcPr>
          <w:p w:rsidR="00DD21D7" w:rsidRDefault="000756F9" w:rsidP="008F37C7">
            <w:pPr>
              <w:ind w:right="365"/>
              <w:rPr>
                <w:color w:val="000000"/>
              </w:rPr>
            </w:pPr>
            <w:proofErr w:type="gramStart"/>
            <w:r>
              <w:t>Беседа</w:t>
            </w:r>
            <w:proofErr w:type="gramEnd"/>
            <w:r>
              <w:t xml:space="preserve"> </w:t>
            </w:r>
            <w:r w:rsidRPr="00E4709F">
              <w:rPr>
                <w:color w:val="000000"/>
              </w:rPr>
              <w:t>«Какие бывают машины»</w:t>
            </w:r>
          </w:p>
          <w:p w:rsidR="000756F9" w:rsidRDefault="000756F9" w:rsidP="000756F9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Наблюдение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Водитель</w:t>
            </w:r>
            <w:r w:rsidRPr="00E4709F">
              <w:rPr>
                <w:color w:val="000000"/>
              </w:rPr>
              <w:t>»</w:t>
            </w:r>
          </w:p>
          <w:p w:rsidR="000756F9" w:rsidRDefault="000756F9" w:rsidP="008F37C7">
            <w:pPr>
              <w:ind w:right="365"/>
            </w:pPr>
            <w:r>
              <w:t xml:space="preserve">Конструирование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Строительство моста для машин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6.</w:t>
            </w:r>
          </w:p>
        </w:tc>
        <w:tc>
          <w:tcPr>
            <w:tcW w:w="6688" w:type="dxa"/>
          </w:tcPr>
          <w:p w:rsidR="00DD21D7" w:rsidRDefault="000756F9" w:rsidP="008F37C7">
            <w:pPr>
              <w:ind w:right="365"/>
              <w:rPr>
                <w:color w:val="000000"/>
              </w:rPr>
            </w:pPr>
            <w:r>
              <w:t xml:space="preserve">Дидактическая игра </w:t>
            </w:r>
            <w:r w:rsidRPr="00E4709F">
              <w:rPr>
                <w:color w:val="000000"/>
              </w:rPr>
              <w:t>«Сложи транспорт из частей»</w:t>
            </w:r>
          </w:p>
          <w:p w:rsidR="000756F9" w:rsidRDefault="000756F9" w:rsidP="008F37C7">
            <w:pPr>
              <w:ind w:right="365"/>
              <w:rPr>
                <w:color w:val="000000"/>
              </w:rPr>
            </w:pPr>
            <w:r>
              <w:t xml:space="preserve">Беседа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Скорая помощь»</w:t>
            </w:r>
          </w:p>
          <w:p w:rsidR="000756F9" w:rsidRPr="000756F9" w:rsidRDefault="000756F9" w:rsidP="008F37C7">
            <w:pPr>
              <w:ind w:right="365"/>
              <w:rPr>
                <w:color w:val="000000"/>
              </w:rPr>
            </w:pPr>
            <w:r>
              <w:t xml:space="preserve">Конструирование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Грузовая машина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7.</w:t>
            </w:r>
          </w:p>
        </w:tc>
        <w:tc>
          <w:tcPr>
            <w:tcW w:w="6688" w:type="dxa"/>
          </w:tcPr>
          <w:p w:rsidR="00DD21D7" w:rsidRDefault="000756F9" w:rsidP="008F37C7">
            <w:pPr>
              <w:ind w:right="365"/>
              <w:rPr>
                <w:color w:val="000000"/>
              </w:rPr>
            </w:pPr>
            <w:r>
              <w:t xml:space="preserve">Дидактическая </w:t>
            </w:r>
            <w:proofErr w:type="gramStart"/>
            <w:r>
              <w:t>игра</w:t>
            </w:r>
            <w:proofErr w:type="gramEnd"/>
            <w:r>
              <w:t xml:space="preserve"> </w:t>
            </w:r>
            <w:r w:rsidRPr="00E4709F">
              <w:rPr>
                <w:color w:val="000000"/>
              </w:rPr>
              <w:t>«Какой знак спрятан?»</w:t>
            </w:r>
          </w:p>
          <w:p w:rsidR="000756F9" w:rsidRDefault="000756F9" w:rsidP="008F37C7">
            <w:pPr>
              <w:ind w:right="365"/>
              <w:rPr>
                <w:color w:val="000000"/>
              </w:rPr>
            </w:pPr>
            <w:r>
              <w:t xml:space="preserve">Подвижная игра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Мы едем, едем, едем</w:t>
            </w:r>
            <w:r w:rsidRPr="00E4709F">
              <w:rPr>
                <w:color w:val="000000"/>
              </w:rPr>
              <w:t>»</w:t>
            </w:r>
          </w:p>
          <w:p w:rsidR="000756F9" w:rsidRDefault="000756F9" w:rsidP="008F37C7">
            <w:pPr>
              <w:ind w:right="365"/>
            </w:pPr>
            <w:r>
              <w:t xml:space="preserve">Дидактическая игра - </w:t>
            </w:r>
            <w:r>
              <w:rPr>
                <w:color w:val="000000"/>
              </w:rPr>
              <w:t xml:space="preserve">Лото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Разноцветный транспорт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8.</w:t>
            </w:r>
          </w:p>
        </w:tc>
        <w:tc>
          <w:tcPr>
            <w:tcW w:w="6688" w:type="dxa"/>
          </w:tcPr>
          <w:p w:rsidR="000756F9" w:rsidRPr="00E4709F" w:rsidRDefault="000756F9" w:rsidP="000756F9">
            <w:pPr>
              <w:ind w:right="365"/>
              <w:rPr>
                <w:color w:val="000000"/>
              </w:rPr>
            </w:pPr>
            <w:r>
              <w:t xml:space="preserve">Художественное творчество </w:t>
            </w:r>
            <w:r w:rsidRPr="00E4709F">
              <w:rPr>
                <w:color w:val="000000"/>
              </w:rPr>
              <w:t>«Волшебные полоски»</w:t>
            </w:r>
          </w:p>
          <w:p w:rsidR="00DD21D7" w:rsidRDefault="000756F9" w:rsidP="000756F9">
            <w:pPr>
              <w:ind w:right="365"/>
              <w:rPr>
                <w:color w:val="000000"/>
              </w:rPr>
            </w:pPr>
            <w:r w:rsidRPr="00E4709F">
              <w:rPr>
                <w:color w:val="000000"/>
              </w:rPr>
              <w:t>(рисование «зебры»)</w:t>
            </w:r>
          </w:p>
          <w:p w:rsidR="000756F9" w:rsidRDefault="000756F9" w:rsidP="000756F9">
            <w:pPr>
              <w:ind w:right="365"/>
              <w:rPr>
                <w:color w:val="000000"/>
              </w:rPr>
            </w:pPr>
            <w:r>
              <w:t xml:space="preserve">Беседа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Дорожные ситуации</w:t>
            </w:r>
            <w:r w:rsidRPr="00E4709F">
              <w:rPr>
                <w:color w:val="000000"/>
              </w:rPr>
              <w:t>»</w:t>
            </w:r>
          </w:p>
          <w:p w:rsidR="000756F9" w:rsidRDefault="000756F9" w:rsidP="000756F9">
            <w:pPr>
              <w:ind w:right="365"/>
            </w:pPr>
            <w:r>
              <w:t xml:space="preserve">Прогулка </w:t>
            </w:r>
            <w:r>
              <w:rPr>
                <w:color w:val="000000"/>
              </w:rPr>
              <w:t>«Дисциплинированный пешеход»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DD21D7" w:rsidRDefault="00DD21D7" w:rsidP="008F37C7">
            <w: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9.</w:t>
            </w:r>
          </w:p>
        </w:tc>
        <w:tc>
          <w:tcPr>
            <w:tcW w:w="6688" w:type="dxa"/>
          </w:tcPr>
          <w:p w:rsidR="00DD21D7" w:rsidRDefault="000756F9" w:rsidP="008F37C7">
            <w:pPr>
              <w:ind w:right="365"/>
              <w:rPr>
                <w:color w:val="000000"/>
              </w:rPr>
            </w:pPr>
            <w:r>
              <w:t xml:space="preserve">Сюжетно-ролевая игра </w:t>
            </w:r>
            <w:r w:rsidRPr="00E4709F">
              <w:rPr>
                <w:color w:val="000000"/>
              </w:rPr>
              <w:t>«Поездка на автобусе»</w:t>
            </w:r>
          </w:p>
          <w:p w:rsidR="000756F9" w:rsidRDefault="000756F9" w:rsidP="008F37C7">
            <w:pPr>
              <w:ind w:right="365"/>
              <w:rPr>
                <w:color w:val="000000"/>
              </w:rPr>
            </w:pPr>
            <w:r>
              <w:t xml:space="preserve">Подвижная игра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Ловкий пешеход</w:t>
            </w:r>
            <w:r w:rsidRPr="00E4709F">
              <w:rPr>
                <w:color w:val="000000"/>
              </w:rPr>
              <w:t>»</w:t>
            </w:r>
          </w:p>
          <w:p w:rsidR="000756F9" w:rsidRDefault="000756F9" w:rsidP="008F37C7">
            <w:pPr>
              <w:ind w:right="365"/>
            </w:pPr>
            <w:r>
              <w:t xml:space="preserve">Дидактическая игра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Мы едем, едем, едем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359"/>
        </w:trPr>
        <w:tc>
          <w:tcPr>
            <w:tcW w:w="10489" w:type="dxa"/>
            <w:gridSpan w:val="4"/>
          </w:tcPr>
          <w:p w:rsidR="00DD21D7" w:rsidRDefault="00DD21D7" w:rsidP="00932F3B">
            <w:pPr>
              <w:jc w:val="center"/>
            </w:pPr>
            <w:r>
              <w:t>Средняя группа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r>
              <w:t xml:space="preserve">Беседа </w:t>
            </w:r>
            <w:r w:rsidRPr="008A0ED4">
              <w:t>«Мой путь в детский сад»</w:t>
            </w:r>
          </w:p>
          <w:p w:rsidR="00DD21D7" w:rsidRDefault="00DD21D7" w:rsidP="008F37C7">
            <w:r>
              <w:t xml:space="preserve">Сюжетно-ролевая игра </w:t>
            </w:r>
            <w:r w:rsidRPr="008A0ED4">
              <w:t>«Автобус»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DD21D7" w:rsidRDefault="00DD21D7">
            <w:r w:rsidRPr="007A3AFB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E84949">
            <w:r>
              <w:t xml:space="preserve">Знакомство с художественной литературой </w:t>
            </w:r>
            <w:r w:rsidRPr="008A0ED4">
              <w:t>«Въезд запрещен», «Место стоянки», «Переход», «Медицинская помощь», «Пункт питания»</w:t>
            </w:r>
            <w:r>
              <w:t xml:space="preserve"> стихотворения</w:t>
            </w:r>
          </w:p>
          <w:p w:rsidR="00DD21D7" w:rsidRDefault="00DD21D7" w:rsidP="00E84949">
            <w:r>
              <w:t xml:space="preserve">Дидактические игры  </w:t>
            </w:r>
            <w:r w:rsidRPr="008A0ED4">
              <w:t>«Поставь дорожный знак», «Сигналы светофора», «Покажи такой же знак дорожного движения»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DD21D7" w:rsidRDefault="00DD21D7">
            <w:r w:rsidRPr="007A3AFB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lastRenderedPageBreak/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8A0ED4" w:rsidRDefault="00DD21D7" w:rsidP="00E84949">
            <w:r>
              <w:t xml:space="preserve">Чтение художественной литературы  </w:t>
            </w:r>
            <w:r w:rsidRPr="008A0ED4">
              <w:t>Г.Георгиев «Что я вижу в городе?»</w:t>
            </w:r>
          </w:p>
          <w:p w:rsidR="00DD21D7" w:rsidRPr="008A0ED4" w:rsidRDefault="00DD21D7" w:rsidP="00E84949">
            <w:r w:rsidRPr="008A0ED4">
              <w:t>М.Коршунов «Едет</w:t>
            </w:r>
            <w:r>
              <w:t xml:space="preserve">, </w:t>
            </w:r>
            <w:r w:rsidRPr="008A0ED4">
              <w:t>спешит мальчик»</w:t>
            </w:r>
          </w:p>
          <w:p w:rsidR="00DD21D7" w:rsidRPr="008A0ED4" w:rsidRDefault="00DD21D7" w:rsidP="00E84949">
            <w:r w:rsidRPr="008A0ED4">
              <w:t>Н.Носов «Автомобиль»</w:t>
            </w:r>
          </w:p>
          <w:p w:rsidR="00DD21D7" w:rsidRDefault="00DD21D7" w:rsidP="00E84949">
            <w:r>
              <w:t xml:space="preserve">Сюжетно-ролевая игра </w:t>
            </w:r>
            <w:r w:rsidRPr="008A0ED4">
              <w:t>«Перекресток»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7A3AFB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4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r>
              <w:t xml:space="preserve">Конструирование </w:t>
            </w:r>
            <w:r w:rsidRPr="00206057">
              <w:t>«В 2 ряда дома стоят…»</w:t>
            </w:r>
          </w:p>
          <w:p w:rsidR="00DD21D7" w:rsidRDefault="00DD21D7" w:rsidP="008F37C7">
            <w:r>
              <w:t xml:space="preserve">Сюжетно-ролевая игра </w:t>
            </w:r>
            <w:r w:rsidRPr="00206057">
              <w:t>«Мы</w:t>
            </w:r>
            <w:r>
              <w:t xml:space="preserve"> </w:t>
            </w:r>
            <w:r w:rsidRPr="00206057">
              <w:t>-</w:t>
            </w:r>
            <w:r>
              <w:t xml:space="preserve"> </w:t>
            </w:r>
            <w:r w:rsidRPr="00206057">
              <w:t>водители»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D21D7" w:rsidRDefault="00DD21D7">
            <w:r w:rsidRPr="007A3AFB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5.</w:t>
            </w:r>
          </w:p>
        </w:tc>
        <w:tc>
          <w:tcPr>
            <w:tcW w:w="6688" w:type="dxa"/>
          </w:tcPr>
          <w:p w:rsidR="00425AC1" w:rsidRPr="00206057" w:rsidRDefault="00425AC1" w:rsidP="00425AC1">
            <w:r>
              <w:t xml:space="preserve">Чтение и беседа по стихотворению </w:t>
            </w:r>
            <w:proofErr w:type="spellStart"/>
            <w:r w:rsidRPr="00206057">
              <w:t>И.Лешкевич</w:t>
            </w:r>
            <w:proofErr w:type="spellEnd"/>
            <w:r w:rsidRPr="00206057">
              <w:t xml:space="preserve"> «Гололед»</w:t>
            </w:r>
          </w:p>
          <w:p w:rsidR="00425AC1" w:rsidRPr="00206057" w:rsidRDefault="00425AC1" w:rsidP="00425AC1">
            <w:r>
              <w:t xml:space="preserve">Словесные игры </w:t>
            </w:r>
            <w:r w:rsidRPr="00206057">
              <w:t>«Запрещается</w:t>
            </w:r>
            <w:r>
              <w:t xml:space="preserve"> </w:t>
            </w:r>
            <w:r w:rsidRPr="00206057">
              <w:t>- разрешается»</w:t>
            </w:r>
          </w:p>
          <w:p w:rsidR="00DD21D7" w:rsidRDefault="00425AC1" w:rsidP="00425AC1">
            <w:pPr>
              <w:ind w:right="365"/>
            </w:pPr>
            <w:r w:rsidRPr="00206057">
              <w:t>«Это я, это я, это все мои друзья»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6.</w:t>
            </w:r>
          </w:p>
        </w:tc>
        <w:tc>
          <w:tcPr>
            <w:tcW w:w="6688" w:type="dxa"/>
          </w:tcPr>
          <w:p w:rsidR="00DD21D7" w:rsidRDefault="00425AC1" w:rsidP="008F37C7">
            <w:pPr>
              <w:ind w:right="365"/>
            </w:pPr>
            <w:r>
              <w:t xml:space="preserve">Беседа </w:t>
            </w:r>
            <w:r w:rsidRPr="00206057">
              <w:t>«Опасности нашего двора»</w:t>
            </w:r>
          </w:p>
          <w:p w:rsidR="00425AC1" w:rsidRDefault="00425AC1" w:rsidP="008F37C7">
            <w:pPr>
              <w:ind w:right="365"/>
            </w:pPr>
            <w:r>
              <w:t xml:space="preserve">Рисование </w:t>
            </w:r>
            <w:r w:rsidRPr="00206057">
              <w:t>«Что мы видели на улице»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7.</w:t>
            </w:r>
          </w:p>
        </w:tc>
        <w:tc>
          <w:tcPr>
            <w:tcW w:w="6688" w:type="dxa"/>
          </w:tcPr>
          <w:p w:rsidR="00425AC1" w:rsidRPr="00206057" w:rsidRDefault="00425AC1" w:rsidP="00425AC1">
            <w:r w:rsidRPr="00206057">
              <w:t>Викторина по П</w:t>
            </w:r>
            <w:r>
              <w:t xml:space="preserve">равилам </w:t>
            </w:r>
            <w:r w:rsidRPr="00206057">
              <w:t>Д</w:t>
            </w:r>
            <w:r>
              <w:t xml:space="preserve">орожного </w:t>
            </w:r>
            <w:r w:rsidRPr="00206057">
              <w:t>Д</w:t>
            </w:r>
            <w:r>
              <w:t>вижения</w:t>
            </w:r>
          </w:p>
          <w:p w:rsidR="00DD21D7" w:rsidRDefault="00425AC1" w:rsidP="008F37C7">
            <w:pPr>
              <w:ind w:right="365"/>
            </w:pPr>
            <w:r>
              <w:t xml:space="preserve">Конструирование </w:t>
            </w:r>
            <w:r w:rsidRPr="00206057">
              <w:t>из коробочек «Транспорт»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8.</w:t>
            </w:r>
          </w:p>
        </w:tc>
        <w:tc>
          <w:tcPr>
            <w:tcW w:w="6688" w:type="dxa"/>
          </w:tcPr>
          <w:p w:rsidR="00425AC1" w:rsidRDefault="00425AC1" w:rsidP="00425AC1">
            <w:r>
              <w:t xml:space="preserve">Чтение </w:t>
            </w:r>
            <w:r w:rsidRPr="00206057">
              <w:t>А.Дорохов «Подземный переход», «Заборчик вдоль тротуара», «Шлагбаум»</w:t>
            </w:r>
          </w:p>
          <w:p w:rsidR="00DD21D7" w:rsidRDefault="00425AC1" w:rsidP="00425AC1">
            <w:r>
              <w:t xml:space="preserve">Аппликация </w:t>
            </w:r>
            <w:r w:rsidRPr="00206057">
              <w:t>«Дорожные знаки»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DD21D7" w:rsidRDefault="00DD21D7" w:rsidP="008F37C7">
            <w: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9.</w:t>
            </w:r>
          </w:p>
        </w:tc>
        <w:tc>
          <w:tcPr>
            <w:tcW w:w="6688" w:type="dxa"/>
          </w:tcPr>
          <w:p w:rsidR="00DD21D7" w:rsidRDefault="00425AC1" w:rsidP="008F37C7">
            <w:pPr>
              <w:ind w:right="365"/>
              <w:rPr>
                <w:color w:val="000000"/>
              </w:rPr>
            </w:pPr>
            <w:r>
              <w:t xml:space="preserve">Развлечение </w:t>
            </w:r>
            <w:r w:rsidRPr="00E4709F">
              <w:rPr>
                <w:color w:val="000000"/>
              </w:rPr>
              <w:t>«Знакомство с правилами дорожного движения»</w:t>
            </w:r>
          </w:p>
          <w:p w:rsidR="00425AC1" w:rsidRDefault="00425AC1" w:rsidP="008F37C7">
            <w:pPr>
              <w:ind w:right="365"/>
            </w:pPr>
            <w:r>
              <w:t xml:space="preserve">Экскурсия </w:t>
            </w:r>
            <w:r>
              <w:rPr>
                <w:color w:val="000000"/>
              </w:rPr>
              <w:t>«К перекрестку»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340"/>
        </w:trPr>
        <w:tc>
          <w:tcPr>
            <w:tcW w:w="10489" w:type="dxa"/>
            <w:gridSpan w:val="4"/>
          </w:tcPr>
          <w:p w:rsidR="00DD21D7" w:rsidRDefault="00DD21D7" w:rsidP="00932F3B">
            <w:pPr>
              <w:jc w:val="center"/>
            </w:pPr>
            <w:r>
              <w:t>Старшие группы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7701A2" w:rsidRDefault="00DD21D7" w:rsidP="00E84949">
            <w:r>
              <w:t xml:space="preserve">Чтение художественной литературы </w:t>
            </w:r>
            <w:r w:rsidRPr="007701A2">
              <w:t>М. Ильин, Е. Сегал « Рассказы о машинах»</w:t>
            </w:r>
          </w:p>
          <w:p w:rsidR="00DD21D7" w:rsidRPr="007701A2" w:rsidRDefault="00DD21D7" w:rsidP="00E84949">
            <w:r>
              <w:t>Рисование «Машины разных марок»</w:t>
            </w:r>
          </w:p>
          <w:p w:rsidR="00DD21D7" w:rsidRDefault="00DD21D7" w:rsidP="008F37C7">
            <w:r>
              <w:t>Развлечение «</w:t>
            </w:r>
            <w:r w:rsidRPr="007701A2">
              <w:t>Чтение и отгадывание загадок о специальных транспортных средствах</w:t>
            </w:r>
            <w:r>
              <w:t>»</w:t>
            </w:r>
          </w:p>
          <w:p w:rsidR="00DD21D7" w:rsidRPr="007701A2" w:rsidRDefault="00DD21D7" w:rsidP="00E84949">
            <w:r>
              <w:t>Беседа «Машины специального назначения»</w:t>
            </w:r>
          </w:p>
          <w:p w:rsidR="00DD21D7" w:rsidRDefault="00DD21D7" w:rsidP="00E84949">
            <w:r>
              <w:t xml:space="preserve">Дидактические игры </w:t>
            </w:r>
            <w:r w:rsidRPr="007701A2">
              <w:t>« Ку</w:t>
            </w:r>
            <w:r>
              <w:t>да спешат машины»,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  <w:p w:rsidR="00DD21D7" w:rsidRDefault="00DD21D7" w:rsidP="008F37C7">
            <w:r>
              <w:t>Коллективная работа «Улица города»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DD21D7" w:rsidRDefault="00DD21D7">
            <w:r w:rsidRPr="003262D0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7701A2" w:rsidRDefault="00DD21D7" w:rsidP="00E84949">
            <w:r>
              <w:t>Беседа «О правилах поведения на дороге»</w:t>
            </w:r>
          </w:p>
          <w:p w:rsidR="00DD21D7" w:rsidRDefault="00DD21D7" w:rsidP="008F37C7">
            <w:r>
              <w:t xml:space="preserve">Чтение художественной литературы Рассказ </w:t>
            </w:r>
            <w:r w:rsidRPr="007701A2">
              <w:t xml:space="preserve"> Дорохова А. «Подземный ход».</w:t>
            </w:r>
          </w:p>
          <w:p w:rsidR="00DD21D7" w:rsidRDefault="00DD21D7" w:rsidP="008F37C7">
            <w:r>
              <w:t xml:space="preserve">Дидактическая игра </w:t>
            </w:r>
            <w:r w:rsidRPr="007701A2">
              <w:t>«Поставь правильно знак»</w:t>
            </w:r>
          </w:p>
          <w:p w:rsidR="00DD21D7" w:rsidRDefault="00DD21D7" w:rsidP="008F37C7">
            <w:proofErr w:type="gramStart"/>
            <w:r>
              <w:t>Художественной</w:t>
            </w:r>
            <w:proofErr w:type="gramEnd"/>
            <w:r>
              <w:t xml:space="preserve"> творчество </w:t>
            </w:r>
            <w:r w:rsidRPr="007701A2">
              <w:t>Рисование дорожных знаков: «Пешеходный переход», «Подземный пешеходный переход», «Надземный пешеходный переход», «Движение пешехода запрещено»</w:t>
            </w:r>
          </w:p>
          <w:p w:rsidR="00DD21D7" w:rsidRDefault="00DD21D7" w:rsidP="008F37C7">
            <w:r>
              <w:t xml:space="preserve">Викторина </w:t>
            </w:r>
            <w:r w:rsidRPr="007701A2">
              <w:t>«В стране дорожных знаков».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DD21D7" w:rsidRDefault="00DD21D7">
            <w:r w:rsidRPr="003262D0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E84949">
            <w:r>
              <w:t>Дидактическая игра  «Найди отличия», «Перекресток»</w:t>
            </w:r>
          </w:p>
          <w:p w:rsidR="00DD21D7" w:rsidRDefault="00DD21D7" w:rsidP="00E84949">
            <w:r>
              <w:t xml:space="preserve">Чтение художественной литературы </w:t>
            </w:r>
            <w:r w:rsidRPr="007701A2">
              <w:t xml:space="preserve">С. Михалков </w:t>
            </w:r>
            <w:r>
              <w:t>«Бездельник светофор»</w:t>
            </w:r>
          </w:p>
          <w:p w:rsidR="00DD21D7" w:rsidRDefault="00DD21D7" w:rsidP="00E84949">
            <w:r>
              <w:t xml:space="preserve">Игра-соревнование </w:t>
            </w:r>
            <w:r w:rsidRPr="007701A2">
              <w:t>«Кто быст</w:t>
            </w:r>
            <w:r>
              <w:t xml:space="preserve">рее соберет автомобиль» </w:t>
            </w:r>
          </w:p>
          <w:p w:rsidR="00DD21D7" w:rsidRDefault="00DD21D7" w:rsidP="008F37C7">
            <w:r>
              <w:t xml:space="preserve">Беседа </w:t>
            </w:r>
            <w:r w:rsidRPr="007701A2">
              <w:t>Знаки, регламентирующие движение пешехода на перекрестке.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3262D0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4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7701A2" w:rsidRDefault="00DD21D7" w:rsidP="00E84949">
            <w:r w:rsidRPr="007701A2">
              <w:t>Рассматривание знаков « Скользкая дорога», «Железно</w:t>
            </w:r>
            <w:r>
              <w:t>дорожный переезд без шлагбаума»</w:t>
            </w:r>
            <w:r w:rsidRPr="007701A2">
              <w:t xml:space="preserve">, «Железнодорожный переезд со шлагбаумом». </w:t>
            </w:r>
          </w:p>
          <w:p w:rsidR="00DD21D7" w:rsidRDefault="00DD21D7" w:rsidP="008F37C7">
            <w:r>
              <w:t xml:space="preserve">Художественное творчество - </w:t>
            </w:r>
            <w:r w:rsidRPr="007701A2">
              <w:t>Рисование знаков</w:t>
            </w:r>
          </w:p>
          <w:p w:rsidR="00DD21D7" w:rsidRPr="007701A2" w:rsidRDefault="00DD21D7" w:rsidP="00E84949">
            <w:r>
              <w:t xml:space="preserve">Чтение художественной литературы </w:t>
            </w:r>
            <w:r w:rsidRPr="007701A2">
              <w:t>С. Михалков «Шагая осторожно».</w:t>
            </w:r>
          </w:p>
          <w:p w:rsidR="00DD21D7" w:rsidRPr="007701A2" w:rsidRDefault="00DD21D7" w:rsidP="00BD5354">
            <w:r>
              <w:t xml:space="preserve">Дидактические игры </w:t>
            </w:r>
            <w:r w:rsidRPr="007701A2">
              <w:t xml:space="preserve"> «Найди</w:t>
            </w:r>
            <w:r>
              <w:t xml:space="preserve"> отличия», «Прогулка по городу»</w:t>
            </w:r>
          </w:p>
          <w:p w:rsidR="00DD21D7" w:rsidRDefault="00DD21D7" w:rsidP="008F37C7">
            <w:r>
              <w:t>Подвижная игра  «Стоп»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D21D7" w:rsidRDefault="00DD21D7">
            <w:r w:rsidRPr="003262D0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5.</w:t>
            </w:r>
          </w:p>
        </w:tc>
        <w:tc>
          <w:tcPr>
            <w:tcW w:w="6688" w:type="dxa"/>
          </w:tcPr>
          <w:p w:rsidR="00DD21D7" w:rsidRDefault="00425AC1" w:rsidP="008F37C7">
            <w:pPr>
              <w:ind w:right="365"/>
            </w:pPr>
            <w:r>
              <w:t xml:space="preserve">Подвижная игра </w:t>
            </w:r>
            <w:r w:rsidRPr="007701A2">
              <w:t>«Самый быстрый», «Умелый пешеход», «Зимняя дорога».</w:t>
            </w:r>
          </w:p>
          <w:p w:rsidR="00425AC1" w:rsidRDefault="00425AC1" w:rsidP="008F37C7">
            <w:pPr>
              <w:ind w:right="365"/>
            </w:pPr>
            <w:r>
              <w:t xml:space="preserve">Дидактическая игра </w:t>
            </w:r>
            <w:r w:rsidRPr="007701A2">
              <w:t>«Узнай дорожный знак», «Час пик»</w:t>
            </w:r>
          </w:p>
          <w:p w:rsidR="00425AC1" w:rsidRDefault="00425AC1" w:rsidP="00425AC1">
            <w:r>
              <w:t xml:space="preserve">Чтение художественной литературы </w:t>
            </w:r>
            <w:r w:rsidRPr="007701A2">
              <w:t>Михалко</w:t>
            </w:r>
            <w:r>
              <w:t>в. С. «Пострадал он не в атаке»</w:t>
            </w:r>
          </w:p>
          <w:p w:rsidR="00425AC1" w:rsidRPr="007701A2" w:rsidRDefault="00425AC1" w:rsidP="00425AC1">
            <w:r w:rsidRPr="007701A2">
              <w:t>Рассматривание рисунков, плакатов дороги с несколькими полосами движения.</w:t>
            </w:r>
          </w:p>
          <w:p w:rsidR="00425AC1" w:rsidRDefault="00425AC1" w:rsidP="00425AC1">
            <w:r>
              <w:t>Беседа «Правила</w:t>
            </w:r>
            <w:r w:rsidRPr="007701A2">
              <w:t xml:space="preserve"> поведения на улице</w:t>
            </w:r>
            <w: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lastRenderedPageBreak/>
              <w:t>6.</w:t>
            </w:r>
          </w:p>
        </w:tc>
        <w:tc>
          <w:tcPr>
            <w:tcW w:w="6688" w:type="dxa"/>
          </w:tcPr>
          <w:p w:rsidR="00023291" w:rsidRDefault="00023291" w:rsidP="00023291">
            <w:r>
              <w:t xml:space="preserve">Беседа « О </w:t>
            </w:r>
            <w:r w:rsidRPr="007701A2">
              <w:t>работе регулиров</w:t>
            </w:r>
            <w:r>
              <w:t xml:space="preserve">щика» </w:t>
            </w:r>
            <w:r w:rsidRPr="007701A2">
              <w:t xml:space="preserve">Показ сигналов регулировщика. </w:t>
            </w:r>
          </w:p>
          <w:p w:rsidR="00023291" w:rsidRDefault="00023291" w:rsidP="00023291">
            <w:r>
              <w:t xml:space="preserve">Чтение художественной литературы </w:t>
            </w:r>
            <w:r w:rsidRPr="007701A2">
              <w:t>Дорохова « Влиятельная пал</w:t>
            </w:r>
            <w:r>
              <w:t>очка»,  Михалков. С. «Постовой»</w:t>
            </w:r>
          </w:p>
          <w:p w:rsidR="00023291" w:rsidRDefault="00023291" w:rsidP="00023291">
            <w:r>
              <w:t xml:space="preserve">Дидактические игры </w:t>
            </w:r>
            <w:r w:rsidRPr="007701A2">
              <w:t>«О</w:t>
            </w:r>
            <w:r>
              <w:t>твечай быстро», «Регулировщики»</w:t>
            </w:r>
          </w:p>
          <w:p w:rsidR="00DD21D7" w:rsidRDefault="00023291" w:rsidP="00023291">
            <w:r>
              <w:t>Развлечение «Светофор приглашает в гости»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7.</w:t>
            </w:r>
          </w:p>
        </w:tc>
        <w:tc>
          <w:tcPr>
            <w:tcW w:w="6688" w:type="dxa"/>
          </w:tcPr>
          <w:p w:rsidR="00023291" w:rsidRDefault="00023291" w:rsidP="00023291">
            <w:r>
              <w:t>Чтение художественной литературы Извекова</w:t>
            </w:r>
            <w:r w:rsidRPr="007701A2">
              <w:t xml:space="preserve"> Н. «Как весёлые ч</w:t>
            </w:r>
            <w:r>
              <w:t>еловечки учили дорожную азбуку»</w:t>
            </w:r>
          </w:p>
          <w:p w:rsidR="00023291" w:rsidRDefault="00023291" w:rsidP="00023291">
            <w:r>
              <w:t xml:space="preserve">Конструирование </w:t>
            </w:r>
            <w:r w:rsidRPr="007701A2">
              <w:t>Постройка легков</w:t>
            </w:r>
            <w:r>
              <w:t>ых машин из конструктора «</w:t>
            </w:r>
            <w:proofErr w:type="spellStart"/>
            <w:r>
              <w:t>Лего</w:t>
            </w:r>
            <w:proofErr w:type="spellEnd"/>
            <w:r>
              <w:t>»</w:t>
            </w:r>
          </w:p>
          <w:p w:rsidR="00023291" w:rsidRDefault="00023291" w:rsidP="00023291">
            <w:r>
              <w:t>Подвижные игры «Стоп», «Не ошибись»</w:t>
            </w:r>
          </w:p>
          <w:p w:rsidR="00023291" w:rsidRDefault="00023291" w:rsidP="00023291">
            <w:r>
              <w:t xml:space="preserve">Дидактические </w:t>
            </w:r>
            <w:r w:rsidRPr="007701A2">
              <w:t>игры с макетом у</w:t>
            </w:r>
            <w:r>
              <w:t>лицы «Расставь правильно знаки»</w:t>
            </w:r>
          </w:p>
          <w:p w:rsidR="00DD21D7" w:rsidRDefault="00023291" w:rsidP="00023291">
            <w:r>
              <w:t xml:space="preserve">Развлечение </w:t>
            </w:r>
            <w:r w:rsidRPr="007701A2">
              <w:t>КВН «Лучший пешеход»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8.</w:t>
            </w:r>
          </w:p>
        </w:tc>
        <w:tc>
          <w:tcPr>
            <w:tcW w:w="6688" w:type="dxa"/>
          </w:tcPr>
          <w:p w:rsidR="00DD21D7" w:rsidRDefault="00023291" w:rsidP="008F37C7">
            <w:pPr>
              <w:ind w:right="365"/>
            </w:pPr>
            <w:r>
              <w:t xml:space="preserve">Подвижные игры </w:t>
            </w:r>
            <w:r w:rsidRPr="007701A2">
              <w:t>«Три цвета»</w:t>
            </w:r>
          </w:p>
          <w:p w:rsidR="00023291" w:rsidRDefault="00023291" w:rsidP="00023291">
            <w:r>
              <w:t>Чтение художественной литературы Михалков С. «Велосипедист»</w:t>
            </w:r>
          </w:p>
          <w:p w:rsidR="00023291" w:rsidRDefault="00023291" w:rsidP="00023291">
            <w:r>
              <w:t>Дидактическая игра «Хорошо - плохо»</w:t>
            </w:r>
          </w:p>
          <w:p w:rsidR="00023291" w:rsidRPr="007701A2" w:rsidRDefault="00023291" w:rsidP="00023291">
            <w:r>
              <w:t>Беседа «Правила безопасной езды на велосипеде»</w:t>
            </w:r>
          </w:p>
          <w:p w:rsidR="00023291" w:rsidRDefault="00023291" w:rsidP="00023291">
            <w:r>
              <w:t xml:space="preserve">Художественное творчество </w:t>
            </w:r>
            <w:r w:rsidRPr="007701A2">
              <w:t>Рисование д</w:t>
            </w:r>
            <w:r>
              <w:t>орожных знаков, регламентирующих движение велосипедиста</w:t>
            </w:r>
          </w:p>
          <w:p w:rsidR="00023291" w:rsidRDefault="00023291" w:rsidP="008F37C7">
            <w:r>
              <w:t>Развлечение -  ф</w:t>
            </w:r>
            <w:r w:rsidRPr="007701A2">
              <w:t>из</w:t>
            </w:r>
            <w:r>
              <w:t>культурный досуг</w:t>
            </w:r>
            <w:r w:rsidR="008F37C7">
              <w:t xml:space="preserve"> «В гостях у </w:t>
            </w:r>
            <w:proofErr w:type="spellStart"/>
            <w:r w:rsidR="008F37C7">
              <w:t>Светофорика</w:t>
            </w:r>
            <w:proofErr w:type="spellEnd"/>
            <w:r w:rsidR="008F37C7"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DD21D7" w:rsidRDefault="00DD21D7" w:rsidP="008F37C7">
            <w: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9.</w:t>
            </w:r>
          </w:p>
        </w:tc>
        <w:tc>
          <w:tcPr>
            <w:tcW w:w="6688" w:type="dxa"/>
          </w:tcPr>
          <w:p w:rsidR="008F37C7" w:rsidRDefault="008F37C7" w:rsidP="008F37C7">
            <w:r>
              <w:t>Викторина «</w:t>
            </w:r>
            <w:r w:rsidRPr="007701A2">
              <w:t>Кто лучше зн</w:t>
            </w:r>
            <w:r>
              <w:t>ает правила дорожного движения»</w:t>
            </w:r>
          </w:p>
          <w:p w:rsidR="008F37C7" w:rsidRDefault="008F37C7" w:rsidP="008F37C7">
            <w:r>
              <w:t xml:space="preserve">Подвижная игра </w:t>
            </w:r>
            <w:r w:rsidRPr="007701A2">
              <w:t>«Кто быстр</w:t>
            </w:r>
            <w:r>
              <w:t>ее провезет машину по дорожке?»</w:t>
            </w:r>
          </w:p>
          <w:p w:rsidR="008F37C7" w:rsidRDefault="008F37C7" w:rsidP="008F37C7">
            <w:r>
              <w:t>Художественное творчество - рисование предупреждающих знаков</w:t>
            </w:r>
          </w:p>
          <w:p w:rsidR="008F37C7" w:rsidRDefault="008F37C7" w:rsidP="008F37C7">
            <w:r>
              <w:t>Сюжетные игры «Автомобилисты», «Автобус»</w:t>
            </w:r>
          </w:p>
          <w:p w:rsidR="008F37C7" w:rsidRPr="007701A2" w:rsidRDefault="008F37C7" w:rsidP="008F37C7">
            <w:r>
              <w:t>Дидактическая игра  «Что не так?»</w:t>
            </w:r>
          </w:p>
          <w:p w:rsidR="00DD21D7" w:rsidRDefault="008F37C7" w:rsidP="008F37C7">
            <w:r>
              <w:t>Развлечение «Дорога, транспорт, пешеход»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336"/>
        </w:trPr>
        <w:tc>
          <w:tcPr>
            <w:tcW w:w="10489" w:type="dxa"/>
            <w:gridSpan w:val="4"/>
          </w:tcPr>
          <w:p w:rsidR="00DD21D7" w:rsidRDefault="00DD21D7" w:rsidP="00932F3B">
            <w:pPr>
              <w:jc w:val="center"/>
            </w:pPr>
            <w:r>
              <w:t>Подготовительные группы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r>
              <w:t>Беседа «Моя дорога из дома в детский сад»</w:t>
            </w:r>
          </w:p>
          <w:p w:rsidR="00DD21D7" w:rsidRDefault="00DD21D7" w:rsidP="00BD5354">
            <w:r>
              <w:t>Дидактические игры «Поставь дорожные знаки», «Дорожные знаки»</w:t>
            </w:r>
          </w:p>
          <w:p w:rsidR="00DD21D7" w:rsidRDefault="00DD21D7" w:rsidP="008F37C7">
            <w:r>
              <w:t>Художественное творчество Рисование «На чём люди ездят»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DD21D7" w:rsidRDefault="00DD21D7">
            <w:r w:rsidRPr="00DD0B5E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r>
              <w:t>Конструирование «Наш город» (совместная деятельность)</w:t>
            </w:r>
          </w:p>
          <w:p w:rsidR="00DD21D7" w:rsidRDefault="00DD21D7" w:rsidP="008F37C7">
            <w:r>
              <w:t xml:space="preserve">Целевая прогулка к проспекту </w:t>
            </w:r>
            <w:proofErr w:type="spellStart"/>
            <w:r>
              <w:t>Лапенкова</w:t>
            </w:r>
            <w:proofErr w:type="spellEnd"/>
            <w:r>
              <w:t xml:space="preserve"> (наблюдение за двухсторонним движением транспорта)</w:t>
            </w:r>
          </w:p>
          <w:p w:rsidR="00DD21D7" w:rsidRDefault="00DD21D7" w:rsidP="008F37C7">
            <w:r>
              <w:t>Сюжетно-ролевая игра «Мы по улице идём»</w:t>
            </w:r>
          </w:p>
          <w:p w:rsidR="00DD21D7" w:rsidRDefault="00DD21D7" w:rsidP="008F37C7">
            <w:r>
              <w:t>Заучивание стихотворения С. Михалкова «Три сигнала светофора»</w:t>
            </w:r>
          </w:p>
        </w:tc>
        <w:tc>
          <w:tcPr>
            <w:tcW w:w="1559" w:type="dxa"/>
          </w:tcPr>
          <w:p w:rsidR="00DD21D7" w:rsidRPr="00E4709F" w:rsidRDefault="00DD21D7" w:rsidP="008F37C7">
            <w:pPr>
              <w:ind w:right="365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DD21D7" w:rsidRDefault="00DD21D7">
            <w:r w:rsidRPr="00DD0B5E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r>
              <w:t>Дидактическая игра «Поставь дорожный знак»</w:t>
            </w:r>
          </w:p>
          <w:p w:rsidR="00DD21D7" w:rsidRDefault="00DD21D7" w:rsidP="00BD5354">
            <w:r>
              <w:t>Целевая прогулка  «Наблюдение за движением транспорта и работой водителя»</w:t>
            </w:r>
          </w:p>
          <w:p w:rsidR="00DD21D7" w:rsidRDefault="00DD21D7" w:rsidP="00BD5354">
            <w:r>
              <w:t>Сюжетно-ролевая игра «Пешеходы и водители»</w:t>
            </w:r>
          </w:p>
          <w:p w:rsidR="00DD21D7" w:rsidRDefault="00DD21D7" w:rsidP="008F37C7">
            <w:r>
              <w:t>Конструирование «Улицы города» (самостоятельная деятельность)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DD0B5E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4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r>
              <w:t>Целевая прогулка к перекрёстку</w:t>
            </w:r>
          </w:p>
          <w:p w:rsidR="00DD21D7" w:rsidRDefault="00DD21D7" w:rsidP="008F37C7">
            <w:r>
              <w:t>Подвижная игра «Светофор»</w:t>
            </w:r>
          </w:p>
          <w:p w:rsidR="00DD21D7" w:rsidRDefault="00DD21D7" w:rsidP="008F37C7">
            <w:r>
              <w:t>Чтение художественной литературы Чтение по ролям С. Михалкова «Скверная история»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D21D7" w:rsidRDefault="00DD21D7">
            <w:r w:rsidRPr="00DD0B5E"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5.</w:t>
            </w:r>
          </w:p>
        </w:tc>
        <w:tc>
          <w:tcPr>
            <w:tcW w:w="6688" w:type="dxa"/>
          </w:tcPr>
          <w:p w:rsidR="00483E46" w:rsidRDefault="00483E46" w:rsidP="00483E46">
            <w:r>
              <w:t>Целевая прогулка  «Правила для пешеходов».</w:t>
            </w:r>
          </w:p>
          <w:p w:rsidR="00483E46" w:rsidRDefault="00483E46" w:rsidP="00483E46">
            <w:r>
              <w:t>Беседа «Знакомство с дорожными знаками: указательные и запрещающие знаки»</w:t>
            </w:r>
          </w:p>
          <w:p w:rsidR="00483E46" w:rsidRDefault="00483E46" w:rsidP="00483E46">
            <w:r>
              <w:t>Ручной труд  - изготовление дорожных знаков для игры</w:t>
            </w:r>
          </w:p>
          <w:p w:rsidR="00DD21D7" w:rsidRDefault="00483E46" w:rsidP="00483E46">
            <w:r>
              <w:t>Развлечение «Красный, жёлтый, зелёный»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6.</w:t>
            </w:r>
          </w:p>
        </w:tc>
        <w:tc>
          <w:tcPr>
            <w:tcW w:w="6688" w:type="dxa"/>
          </w:tcPr>
          <w:p w:rsidR="00DD21D7" w:rsidRDefault="00483E46" w:rsidP="008F37C7">
            <w:pPr>
              <w:ind w:right="365"/>
            </w:pPr>
            <w:r>
              <w:t>Ручной труд - изготовление атрибутов к С\</w:t>
            </w:r>
            <w:proofErr w:type="gramStart"/>
            <w:r>
              <w:t>Р</w:t>
            </w:r>
            <w:proofErr w:type="gramEnd"/>
            <w:r>
              <w:t xml:space="preserve"> игре «Улица»</w:t>
            </w:r>
          </w:p>
          <w:p w:rsidR="00483E46" w:rsidRDefault="00483E46" w:rsidP="008F37C7">
            <w:pPr>
              <w:ind w:right="365"/>
            </w:pPr>
            <w:r>
              <w:t>Сюжетно-ролевая игра «Улица»</w:t>
            </w:r>
          </w:p>
          <w:p w:rsidR="00483E46" w:rsidRDefault="00483E46" w:rsidP="00483E46">
            <w:r>
              <w:t>Дидактическая игра «Угадай, какой знак»</w:t>
            </w:r>
          </w:p>
          <w:p w:rsidR="00483E46" w:rsidRDefault="00483E46" w:rsidP="00483E46">
            <w:r>
              <w:t>Беседа «Особенности безопасного поведения в зимний период»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7.</w:t>
            </w:r>
          </w:p>
        </w:tc>
        <w:tc>
          <w:tcPr>
            <w:tcW w:w="6688" w:type="dxa"/>
          </w:tcPr>
          <w:p w:rsidR="00DD21D7" w:rsidRDefault="00483E46" w:rsidP="008F37C7">
            <w:pPr>
              <w:ind w:right="365"/>
            </w:pPr>
            <w:proofErr w:type="gramStart"/>
            <w:r>
              <w:t>Беседа «Секунда – это много или мало» («Как весёлые человечки учили дорожную азбуку»</w:t>
            </w:r>
            <w:proofErr w:type="gramEnd"/>
          </w:p>
          <w:p w:rsidR="00483E46" w:rsidRDefault="00483E46" w:rsidP="008F37C7">
            <w:pPr>
              <w:ind w:right="365"/>
            </w:pPr>
            <w:r>
              <w:t xml:space="preserve">Чтение художественной литературы Г. </w:t>
            </w:r>
            <w:proofErr w:type="spellStart"/>
            <w:r>
              <w:t>Юрмин</w:t>
            </w:r>
            <w:proofErr w:type="spellEnd"/>
            <w:r>
              <w:t xml:space="preserve"> «Простая арифметика»</w:t>
            </w:r>
          </w:p>
          <w:p w:rsidR="00483E46" w:rsidRDefault="00483E46" w:rsidP="008F37C7">
            <w:pPr>
              <w:ind w:right="365"/>
            </w:pPr>
            <w:r>
              <w:t>Театрализованные этюды «Как мы ведём себя на улице»</w:t>
            </w:r>
          </w:p>
          <w:p w:rsidR="00483E46" w:rsidRDefault="00483E46" w:rsidP="008F37C7">
            <w:pPr>
              <w:ind w:right="365"/>
            </w:pPr>
            <w:r>
              <w:t>Подвижная игра «Красный, жёлтый, зелёный»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lastRenderedPageBreak/>
              <w:t>8.</w:t>
            </w:r>
          </w:p>
        </w:tc>
        <w:tc>
          <w:tcPr>
            <w:tcW w:w="6688" w:type="dxa"/>
          </w:tcPr>
          <w:p w:rsidR="00DD21D7" w:rsidRDefault="00BB1967" w:rsidP="008F37C7">
            <w:pPr>
              <w:ind w:right="365"/>
            </w:pPr>
            <w:r>
              <w:t>Беседа «Мы – пассажиры» (составить список правил поведения в общественном транспорте – на примерах плакатов)</w:t>
            </w:r>
          </w:p>
          <w:p w:rsidR="00BB1967" w:rsidRDefault="00BB1967" w:rsidP="00BB1967">
            <w:r>
              <w:t>Сюжетно-ролевая игра «Автобус»</w:t>
            </w:r>
          </w:p>
          <w:p w:rsidR="00BB1967" w:rsidRDefault="00BB1967" w:rsidP="00BB1967">
            <w:r>
              <w:t xml:space="preserve">Чтение художественной литературы «Запрещается – разрешается» В. </w:t>
            </w:r>
            <w:proofErr w:type="spellStart"/>
            <w:r>
              <w:t>Семеркина</w:t>
            </w:r>
            <w:proofErr w:type="spellEnd"/>
          </w:p>
          <w:p w:rsidR="00BB1967" w:rsidRDefault="00BB1967" w:rsidP="00BB1967">
            <w:r>
              <w:t>Загадки на тему «Дорожная азбука»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DD21D7" w:rsidRDefault="00DD21D7" w:rsidP="008F37C7">
            <w: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Default="00DD21D7" w:rsidP="008F37C7">
            <w:r>
              <w:t>9.</w:t>
            </w:r>
          </w:p>
        </w:tc>
        <w:tc>
          <w:tcPr>
            <w:tcW w:w="6688" w:type="dxa"/>
          </w:tcPr>
          <w:p w:rsidR="00DD21D7" w:rsidRDefault="00BB1967" w:rsidP="008F37C7">
            <w:pPr>
              <w:ind w:right="365"/>
            </w:pPr>
            <w:r>
              <w:t xml:space="preserve">Театрализованная деятельность Сценка (чтение по ролям) «Азбука безопасности» О. </w:t>
            </w:r>
            <w:proofErr w:type="spellStart"/>
            <w:r>
              <w:t>Бедарев</w:t>
            </w:r>
            <w:proofErr w:type="spellEnd"/>
          </w:p>
          <w:p w:rsidR="00BB1967" w:rsidRDefault="00BB1967" w:rsidP="008F37C7">
            <w:pPr>
              <w:ind w:right="365"/>
            </w:pPr>
            <w:r>
              <w:t>Итоговая беседа «Знаки дорожные помни всегда, правила дорожного движения – тоже!»</w:t>
            </w:r>
          </w:p>
          <w:p w:rsidR="00BB1967" w:rsidRDefault="00BB1967" w:rsidP="00BB1967">
            <w:r>
              <w:t>Дидактическая игра «Проверь себя»</w:t>
            </w:r>
          </w:p>
          <w:p w:rsidR="00BB1967" w:rsidRDefault="00BB1967" w:rsidP="00BB1967">
            <w:r>
              <w:t>Спортивное развлечение «Весёлый перекрёсток»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DD21D7" w:rsidRDefault="00DD21D7" w:rsidP="008F37C7">
            <w: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257"/>
        </w:trPr>
        <w:tc>
          <w:tcPr>
            <w:tcW w:w="10489" w:type="dxa"/>
            <w:gridSpan w:val="4"/>
          </w:tcPr>
          <w:p w:rsidR="00DD21D7" w:rsidRDefault="00DD21D7" w:rsidP="00587A8C">
            <w:pPr>
              <w:jc w:val="center"/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DD21D7" w:rsidTr="00DD21D7">
        <w:trPr>
          <w:gridAfter w:val="3"/>
          <w:wAfter w:w="5103" w:type="dxa"/>
          <w:trHeight w:val="273"/>
        </w:trPr>
        <w:tc>
          <w:tcPr>
            <w:tcW w:w="541" w:type="dxa"/>
          </w:tcPr>
          <w:p w:rsidR="00DD21D7" w:rsidRDefault="00DD21D7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Акция «Внимание дети!»</w:t>
            </w:r>
          </w:p>
        </w:tc>
        <w:tc>
          <w:tcPr>
            <w:tcW w:w="1559" w:type="dxa"/>
          </w:tcPr>
          <w:p w:rsidR="00DD21D7" w:rsidRPr="00BD5354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Сентябрь</w:t>
            </w:r>
          </w:p>
        </w:tc>
        <w:tc>
          <w:tcPr>
            <w:tcW w:w="1701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Воспитатели  </w:t>
            </w:r>
          </w:p>
        </w:tc>
      </w:tr>
      <w:tr w:rsidR="00DD21D7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Default="00DD21D7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Анкетирование   родителей по обучению детей ПДД и профилактике дорожн</w:t>
            </w:r>
            <w:proofErr w:type="gramStart"/>
            <w:r w:rsidRPr="00BD5354">
              <w:rPr>
                <w:color w:val="000000" w:themeColor="text1"/>
              </w:rPr>
              <w:t>о-</w:t>
            </w:r>
            <w:proofErr w:type="gramEnd"/>
            <w:r w:rsidR="006900D0" w:rsidRPr="00BD5354">
              <w:fldChar w:fldCharType="begin"/>
            </w:r>
            <w:r w:rsidRPr="00BD5354">
              <w:instrText xml:space="preserve"> HYPERLINK "http://ds-kolosok-prv.edu22.info/index.php/8-pages/194-godovoj-plan-raboty-na-2015-2016" \t "_blank" </w:instrText>
            </w:r>
            <w:r w:rsidR="006900D0" w:rsidRPr="00BD5354">
              <w:fldChar w:fldCharType="separate"/>
            </w:r>
            <w:r w:rsidRPr="00BD5354">
              <w:rPr>
                <w:rStyle w:val="aa"/>
                <w:color w:val="000000" w:themeColor="text1"/>
                <w:u w:val="none"/>
              </w:rPr>
              <w:t>транспортного</w:t>
            </w:r>
            <w:r w:rsidR="006900D0" w:rsidRPr="00BD5354">
              <w:fldChar w:fldCharType="end"/>
            </w:r>
            <w:r w:rsidRPr="00BD5354">
              <w:rPr>
                <w:color w:val="000000" w:themeColor="text1"/>
              </w:rPr>
              <w:t>   травматизма</w:t>
            </w:r>
          </w:p>
        </w:tc>
        <w:tc>
          <w:tcPr>
            <w:tcW w:w="1559" w:type="dxa"/>
          </w:tcPr>
          <w:p w:rsidR="00DD21D7" w:rsidRPr="00BD5354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 xml:space="preserve">Октябрь, </w:t>
            </w:r>
            <w:r w:rsidR="00BB1967">
              <w:rPr>
                <w:color w:val="000000" w:themeColor="text1"/>
              </w:rPr>
              <w:t>апрель</w:t>
            </w:r>
          </w:p>
        </w:tc>
        <w:tc>
          <w:tcPr>
            <w:tcW w:w="1701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Default="00DD21D7" w:rsidP="008F37C7">
            <w:r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Консультации для родителей о правилах безопасного поведения на дорогах в зимнее время</w:t>
            </w:r>
          </w:p>
        </w:tc>
        <w:tc>
          <w:tcPr>
            <w:tcW w:w="1559" w:type="dxa"/>
          </w:tcPr>
          <w:p w:rsidR="00DD21D7" w:rsidRPr="00BD5354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 xml:space="preserve">Воспитатели </w:t>
            </w:r>
          </w:p>
        </w:tc>
      </w:tr>
      <w:tr w:rsidR="00DD21D7" w:rsidTr="00DD21D7">
        <w:trPr>
          <w:gridAfter w:val="3"/>
          <w:wAfter w:w="5103" w:type="dxa"/>
          <w:trHeight w:val="273"/>
        </w:trPr>
        <w:tc>
          <w:tcPr>
            <w:tcW w:w="10489" w:type="dxa"/>
            <w:gridSpan w:val="4"/>
          </w:tcPr>
          <w:p w:rsidR="00DD21D7" w:rsidRDefault="00DD21D7" w:rsidP="00587A8C">
            <w:pPr>
              <w:jc w:val="center"/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DD21D7" w:rsidTr="00DD21D7">
        <w:trPr>
          <w:gridAfter w:val="3"/>
          <w:wAfter w:w="5103" w:type="dxa"/>
          <w:trHeight w:val="547"/>
        </w:trPr>
        <w:tc>
          <w:tcPr>
            <w:tcW w:w="541" w:type="dxa"/>
          </w:tcPr>
          <w:p w:rsidR="00DD21D7" w:rsidRDefault="00DD21D7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7959DF" w:rsidRDefault="00DD21D7" w:rsidP="008F37C7">
            <w:r w:rsidRPr="0068719C">
              <w:rPr>
                <w:bCs/>
              </w:rPr>
              <w:t>Привлечение сотрудников ГИБДД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к массовым мероприятиям,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родительским собраниям</w:t>
            </w:r>
          </w:p>
        </w:tc>
        <w:tc>
          <w:tcPr>
            <w:tcW w:w="1559" w:type="dxa"/>
          </w:tcPr>
          <w:p w:rsidR="00DD21D7" w:rsidRDefault="00BB1967" w:rsidP="00BB1967">
            <w:pPr>
              <w:jc w:val="center"/>
            </w:pPr>
            <w:r w:rsidRPr="007959DF">
              <w:t>С</w:t>
            </w:r>
            <w:r w:rsidR="00DD21D7" w:rsidRPr="007959DF">
              <w:t>ентябрь</w:t>
            </w:r>
          </w:p>
          <w:p w:rsidR="00BB1967" w:rsidRPr="007959DF" w:rsidRDefault="00BB1967" w:rsidP="00BB1967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DD21D7" w:rsidRPr="007959DF" w:rsidRDefault="00DD21D7" w:rsidP="00780D67">
            <w:r w:rsidRPr="00041B78">
              <w:rPr>
                <w:color w:val="000000" w:themeColor="text1"/>
              </w:rPr>
              <w:t xml:space="preserve">Зам. зав </w:t>
            </w:r>
            <w:proofErr w:type="gramStart"/>
            <w:r w:rsidRPr="00041B78">
              <w:rPr>
                <w:color w:val="000000" w:themeColor="text1"/>
              </w:rPr>
              <w:t>по</w:t>
            </w:r>
            <w:proofErr w:type="gramEnd"/>
            <w:r w:rsidRPr="00041B78">
              <w:rPr>
                <w:color w:val="000000" w:themeColor="text1"/>
              </w:rPr>
              <w:t xml:space="preserve"> ВОР</w:t>
            </w:r>
          </w:p>
        </w:tc>
      </w:tr>
      <w:tr w:rsidR="00DD21D7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Default="00DD21D7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7959DF" w:rsidRDefault="00DD21D7" w:rsidP="002568AC">
            <w:r w:rsidRPr="007959DF">
              <w:t xml:space="preserve">Участие в конкурсах, викторинах, акциях и др. мероприятиях, организованных отдела ГИБДД </w:t>
            </w:r>
          </w:p>
        </w:tc>
        <w:tc>
          <w:tcPr>
            <w:tcW w:w="1559" w:type="dxa"/>
          </w:tcPr>
          <w:p w:rsidR="00DD21D7" w:rsidRPr="007959DF" w:rsidRDefault="00DD21D7" w:rsidP="008F37C7">
            <w:pPr>
              <w:jc w:val="center"/>
            </w:pPr>
            <w:r w:rsidRPr="007959DF">
              <w:t>постоянно</w:t>
            </w:r>
          </w:p>
        </w:tc>
        <w:tc>
          <w:tcPr>
            <w:tcW w:w="1701" w:type="dxa"/>
          </w:tcPr>
          <w:p w:rsidR="00DD21D7" w:rsidRPr="007959DF" w:rsidRDefault="00DD21D7" w:rsidP="00780D67">
            <w:r w:rsidRPr="00041B78">
              <w:rPr>
                <w:color w:val="000000" w:themeColor="text1"/>
              </w:rPr>
              <w:t xml:space="preserve">Зам. зав </w:t>
            </w:r>
            <w:proofErr w:type="gramStart"/>
            <w:r w:rsidRPr="00041B78">
              <w:rPr>
                <w:color w:val="000000" w:themeColor="text1"/>
              </w:rPr>
              <w:t>по</w:t>
            </w:r>
            <w:proofErr w:type="gramEnd"/>
            <w:r w:rsidRPr="00041B78">
              <w:rPr>
                <w:color w:val="000000" w:themeColor="text1"/>
              </w:rPr>
              <w:t xml:space="preserve"> ВОР</w:t>
            </w:r>
          </w:p>
        </w:tc>
      </w:tr>
      <w:tr w:rsidR="00DD21D7" w:rsidTr="00DD21D7">
        <w:trPr>
          <w:gridAfter w:val="3"/>
          <w:wAfter w:w="5103" w:type="dxa"/>
          <w:trHeight w:val="257"/>
        </w:trPr>
        <w:tc>
          <w:tcPr>
            <w:tcW w:w="10489" w:type="dxa"/>
            <w:gridSpan w:val="4"/>
          </w:tcPr>
          <w:p w:rsidR="00DD21D7" w:rsidRPr="002568AC" w:rsidRDefault="00DD21D7" w:rsidP="002568A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Участие в городских</w:t>
            </w:r>
            <w:r w:rsidRPr="002568AC">
              <w:rPr>
                <w:b/>
                <w:i/>
              </w:rPr>
              <w:t xml:space="preserve"> мероприятия</w:t>
            </w:r>
            <w:r>
              <w:rPr>
                <w:b/>
                <w:i/>
              </w:rPr>
              <w:t>х</w:t>
            </w:r>
          </w:p>
        </w:tc>
      </w:tr>
      <w:tr w:rsidR="00DD21D7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Default="00DD21D7" w:rsidP="008F37C7">
            <w:r>
              <w:t>1</w:t>
            </w:r>
            <w:r w:rsidR="001D110C">
              <w:t>.</w:t>
            </w:r>
          </w:p>
        </w:tc>
        <w:tc>
          <w:tcPr>
            <w:tcW w:w="6688" w:type="dxa"/>
          </w:tcPr>
          <w:p w:rsidR="00DD21D7" w:rsidRPr="007959DF" w:rsidRDefault="00DD21D7" w:rsidP="00A72F00">
            <w:r>
              <w:t xml:space="preserve"> Профилактические мероприятия по профилактике ДДТТ «Декада дорожной безопасности» третий этап </w:t>
            </w:r>
          </w:p>
        </w:tc>
        <w:tc>
          <w:tcPr>
            <w:tcW w:w="1559" w:type="dxa"/>
          </w:tcPr>
          <w:p w:rsidR="00DD21D7" w:rsidRPr="007959DF" w:rsidRDefault="00DD21D7" w:rsidP="008F37C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DD21D7" w:rsidRPr="00041B78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Default="00DD21D7" w:rsidP="008F37C7">
            <w:r>
              <w:t>2</w:t>
            </w:r>
            <w:r w:rsidR="001D110C">
              <w:t>.</w:t>
            </w:r>
          </w:p>
        </w:tc>
        <w:tc>
          <w:tcPr>
            <w:tcW w:w="6688" w:type="dxa"/>
          </w:tcPr>
          <w:p w:rsidR="00DD21D7" w:rsidRDefault="00DD21D7" w:rsidP="00A72F00">
            <w:r>
              <w:t>Семинар-совещание по профилактике ДДТТ и БДД</w:t>
            </w:r>
          </w:p>
        </w:tc>
        <w:tc>
          <w:tcPr>
            <w:tcW w:w="1559" w:type="dxa"/>
          </w:tcPr>
          <w:p w:rsidR="00DD21D7" w:rsidRDefault="00DD21D7" w:rsidP="008F37C7">
            <w:pPr>
              <w:jc w:val="center"/>
            </w:pPr>
            <w:r>
              <w:t xml:space="preserve">сентябрь </w:t>
            </w:r>
          </w:p>
        </w:tc>
        <w:tc>
          <w:tcPr>
            <w:tcW w:w="1701" w:type="dxa"/>
          </w:tcPr>
          <w:p w:rsidR="00DD21D7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</w:tc>
      </w:tr>
      <w:tr w:rsidR="00DD21D7" w:rsidTr="00DD21D7">
        <w:trPr>
          <w:gridAfter w:val="3"/>
          <w:wAfter w:w="5103" w:type="dxa"/>
          <w:trHeight w:val="788"/>
        </w:trPr>
        <w:tc>
          <w:tcPr>
            <w:tcW w:w="541" w:type="dxa"/>
          </w:tcPr>
          <w:p w:rsidR="00DD21D7" w:rsidRDefault="00DD21D7" w:rsidP="008F37C7">
            <w:r>
              <w:t>3</w:t>
            </w:r>
            <w:r w:rsidR="001D110C">
              <w:t>.</w:t>
            </w:r>
          </w:p>
        </w:tc>
        <w:tc>
          <w:tcPr>
            <w:tcW w:w="6688" w:type="dxa"/>
          </w:tcPr>
          <w:p w:rsidR="00DD21D7" w:rsidRDefault="00DD21D7" w:rsidP="00A72F00">
            <w:r>
              <w:t xml:space="preserve">Городской </w:t>
            </w:r>
            <w:proofErr w:type="spellStart"/>
            <w:r>
              <w:t>квест</w:t>
            </w:r>
            <w:proofErr w:type="spellEnd"/>
            <w:r>
              <w:t xml:space="preserve"> по ПДД «Маршрут дорожной безопасности»</w:t>
            </w:r>
          </w:p>
        </w:tc>
        <w:tc>
          <w:tcPr>
            <w:tcW w:w="1559" w:type="dxa"/>
          </w:tcPr>
          <w:p w:rsidR="00DD21D7" w:rsidRDefault="00DD21D7" w:rsidP="008F37C7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DD21D7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  <w:p w:rsidR="00DD21D7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655"/>
        </w:trPr>
        <w:tc>
          <w:tcPr>
            <w:tcW w:w="541" w:type="dxa"/>
          </w:tcPr>
          <w:p w:rsidR="00DD21D7" w:rsidRDefault="00DD21D7" w:rsidP="008F37C7">
            <w:r>
              <w:t>4</w:t>
            </w:r>
            <w:r w:rsidR="001D110C">
              <w:t>.</w:t>
            </w:r>
          </w:p>
        </w:tc>
        <w:tc>
          <w:tcPr>
            <w:tcW w:w="6688" w:type="dxa"/>
          </w:tcPr>
          <w:p w:rsidR="00DD21D7" w:rsidRDefault="00DD21D7" w:rsidP="00A72F00">
            <w:r>
              <w:t xml:space="preserve">Профилактические мероприятия по профилактике ДДТТ «Декада дорожной безопасности» четвертый этап </w:t>
            </w:r>
          </w:p>
        </w:tc>
        <w:tc>
          <w:tcPr>
            <w:tcW w:w="1559" w:type="dxa"/>
          </w:tcPr>
          <w:p w:rsidR="00DD21D7" w:rsidRDefault="00DD21D7" w:rsidP="008F37C7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DD21D7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  <w:p w:rsidR="00DD21D7" w:rsidRDefault="00DD21D7" w:rsidP="008F37C7">
            <w:pPr>
              <w:jc w:val="both"/>
              <w:rPr>
                <w:color w:val="000000" w:themeColor="text1"/>
              </w:rPr>
            </w:pPr>
          </w:p>
        </w:tc>
      </w:tr>
      <w:tr w:rsidR="00DD21D7" w:rsidTr="00DD21D7">
        <w:trPr>
          <w:gridAfter w:val="3"/>
          <w:wAfter w:w="5103" w:type="dxa"/>
          <w:trHeight w:val="788"/>
        </w:trPr>
        <w:tc>
          <w:tcPr>
            <w:tcW w:w="541" w:type="dxa"/>
          </w:tcPr>
          <w:p w:rsidR="00DD21D7" w:rsidRDefault="00DD21D7" w:rsidP="008F37C7">
            <w:r>
              <w:t>5</w:t>
            </w:r>
          </w:p>
        </w:tc>
        <w:tc>
          <w:tcPr>
            <w:tcW w:w="6688" w:type="dxa"/>
          </w:tcPr>
          <w:p w:rsidR="00DD21D7" w:rsidRDefault="00DD21D7" w:rsidP="00A72F00">
            <w:r>
              <w:t>Конкурс уголков безопасности «Изучаем ПДД»</w:t>
            </w:r>
          </w:p>
        </w:tc>
        <w:tc>
          <w:tcPr>
            <w:tcW w:w="1559" w:type="dxa"/>
          </w:tcPr>
          <w:p w:rsidR="00DD21D7" w:rsidRDefault="00DD21D7" w:rsidP="008F37C7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 w:rsidP="00A72F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  <w:p w:rsidR="00DD21D7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  <w:tr w:rsidR="00DD21D7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Default="00DD21D7" w:rsidP="008F37C7">
            <w:r>
              <w:t>6</w:t>
            </w:r>
            <w:r w:rsidR="001D110C">
              <w:t>.</w:t>
            </w:r>
          </w:p>
        </w:tc>
        <w:tc>
          <w:tcPr>
            <w:tcW w:w="6688" w:type="dxa"/>
          </w:tcPr>
          <w:p w:rsidR="00DD21D7" w:rsidRDefault="00DD21D7" w:rsidP="00A72F00">
            <w:r>
              <w:t>Конку</w:t>
            </w:r>
            <w:proofErr w:type="gramStart"/>
            <w:r>
              <w:t>рс  стр</w:t>
            </w:r>
            <w:proofErr w:type="gramEnd"/>
            <w:r>
              <w:t>аниц безопасности на официальных сайтах образовательных учреждений</w:t>
            </w:r>
          </w:p>
        </w:tc>
        <w:tc>
          <w:tcPr>
            <w:tcW w:w="1559" w:type="dxa"/>
          </w:tcPr>
          <w:p w:rsidR="00DD21D7" w:rsidRDefault="00DD21D7" w:rsidP="008F37C7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</w:tc>
      </w:tr>
      <w:tr w:rsidR="00DD21D7" w:rsidTr="00DD21D7">
        <w:trPr>
          <w:gridAfter w:val="3"/>
          <w:wAfter w:w="5103" w:type="dxa"/>
          <w:trHeight w:val="803"/>
        </w:trPr>
        <w:tc>
          <w:tcPr>
            <w:tcW w:w="541" w:type="dxa"/>
          </w:tcPr>
          <w:p w:rsidR="00DD21D7" w:rsidRDefault="00DD21D7" w:rsidP="008F37C7">
            <w:r>
              <w:t>7</w:t>
            </w:r>
            <w:r w:rsidR="001D110C">
              <w:t>.</w:t>
            </w:r>
          </w:p>
        </w:tc>
        <w:tc>
          <w:tcPr>
            <w:tcW w:w="6688" w:type="dxa"/>
          </w:tcPr>
          <w:p w:rsidR="00DD21D7" w:rsidRDefault="00DD21D7" w:rsidP="00780D67">
            <w:r>
              <w:t>Профилактические мероприятия по профилактике ДДТТ «Декада дорожной безопасности» пятый этап</w:t>
            </w:r>
          </w:p>
        </w:tc>
        <w:tc>
          <w:tcPr>
            <w:tcW w:w="1559" w:type="dxa"/>
          </w:tcPr>
          <w:p w:rsidR="00DD21D7" w:rsidRDefault="00DD21D7" w:rsidP="008F37C7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D21D7" w:rsidRDefault="00DD21D7" w:rsidP="00780D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  <w:p w:rsidR="00DD21D7" w:rsidRDefault="00DD21D7" w:rsidP="00780D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  <w:tr w:rsidR="001D110C" w:rsidTr="00DD21D7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Default="001D110C" w:rsidP="008F37C7">
            <w:r>
              <w:t>8.</w:t>
            </w:r>
          </w:p>
        </w:tc>
        <w:tc>
          <w:tcPr>
            <w:tcW w:w="6688" w:type="dxa"/>
          </w:tcPr>
          <w:p w:rsidR="001D110C" w:rsidRDefault="001D110C" w:rsidP="001D110C">
            <w:r>
              <w:t>Профилактические мероприятия по профилактике ДДТТ «Декада дорожной безопасности» первый этап</w:t>
            </w:r>
          </w:p>
        </w:tc>
        <w:tc>
          <w:tcPr>
            <w:tcW w:w="1559" w:type="dxa"/>
          </w:tcPr>
          <w:p w:rsidR="001D110C" w:rsidRDefault="001D110C" w:rsidP="00853E83">
            <w:pPr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1D110C" w:rsidRDefault="001D110C" w:rsidP="00853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  <w:p w:rsidR="001D110C" w:rsidRDefault="001D110C" w:rsidP="00853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  <w:tr w:rsidR="001D110C" w:rsidTr="00DD21D7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Default="001D110C" w:rsidP="008F37C7">
            <w:r>
              <w:t>9.</w:t>
            </w:r>
          </w:p>
        </w:tc>
        <w:tc>
          <w:tcPr>
            <w:tcW w:w="6688" w:type="dxa"/>
          </w:tcPr>
          <w:p w:rsidR="001D110C" w:rsidRDefault="001D110C" w:rsidP="001D110C">
            <w:r>
              <w:t>Профилактические мероприятия по профилактике ДДТТ «Декада дорожной безопасности» второй этап</w:t>
            </w:r>
          </w:p>
        </w:tc>
        <w:tc>
          <w:tcPr>
            <w:tcW w:w="1559" w:type="dxa"/>
          </w:tcPr>
          <w:p w:rsidR="001D110C" w:rsidRDefault="001D110C" w:rsidP="00853E83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1D110C" w:rsidRDefault="001D110C" w:rsidP="00853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  <w:p w:rsidR="001D110C" w:rsidRDefault="001D110C" w:rsidP="00853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  <w:tr w:rsidR="001D110C" w:rsidTr="00DD21D7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Default="001D110C" w:rsidP="008F37C7">
            <w:r>
              <w:t>10.</w:t>
            </w:r>
          </w:p>
        </w:tc>
        <w:tc>
          <w:tcPr>
            <w:tcW w:w="6688" w:type="dxa"/>
          </w:tcPr>
          <w:p w:rsidR="001D110C" w:rsidRDefault="001D110C" w:rsidP="001D110C">
            <w:r>
              <w:t>Конкурс творческих коллективов «Рыцари безопасных дорог»</w:t>
            </w:r>
          </w:p>
        </w:tc>
        <w:tc>
          <w:tcPr>
            <w:tcW w:w="1559" w:type="dxa"/>
          </w:tcPr>
          <w:p w:rsidR="001D110C" w:rsidRDefault="001D110C" w:rsidP="00853E83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1D110C" w:rsidRDefault="001D110C" w:rsidP="001D11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  <w:p w:rsidR="001D110C" w:rsidRDefault="001D110C" w:rsidP="001D11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</w:t>
            </w:r>
          </w:p>
        </w:tc>
      </w:tr>
    </w:tbl>
    <w:p w:rsidR="00D93A8A" w:rsidRDefault="00D93A8A" w:rsidP="00D93A8A">
      <w:pPr>
        <w:rPr>
          <w:sz w:val="20"/>
          <w:szCs w:val="20"/>
        </w:rPr>
      </w:pPr>
    </w:p>
    <w:tbl>
      <w:tblPr>
        <w:tblW w:w="11341" w:type="dxa"/>
        <w:tblInd w:w="-318" w:type="dxa"/>
        <w:tblLook w:val="04A0"/>
      </w:tblPr>
      <w:tblGrid>
        <w:gridCol w:w="6947"/>
        <w:gridCol w:w="1701"/>
        <w:gridCol w:w="2693"/>
      </w:tblGrid>
      <w:tr w:rsidR="00D93A8A" w:rsidTr="008F37C7">
        <w:tc>
          <w:tcPr>
            <w:tcW w:w="6947" w:type="dxa"/>
            <w:hideMark/>
          </w:tcPr>
          <w:p w:rsidR="00780D67" w:rsidRDefault="00780D67" w:rsidP="00780D67">
            <w:pPr>
              <w:ind w:left="602"/>
            </w:pPr>
            <w:r>
              <w:t xml:space="preserve">Составитель </w:t>
            </w:r>
          </w:p>
          <w:p w:rsidR="00D93A8A" w:rsidRPr="00C27572" w:rsidRDefault="00D93A8A" w:rsidP="00780D67">
            <w:pPr>
              <w:ind w:left="602"/>
            </w:pPr>
            <w:proofErr w:type="gramStart"/>
            <w:r>
              <w:t>Ответственный</w:t>
            </w:r>
            <w:proofErr w:type="gramEnd"/>
            <w:r>
              <w:t xml:space="preserve"> по профилактике ДДТТ</w:t>
            </w:r>
          </w:p>
        </w:tc>
        <w:tc>
          <w:tcPr>
            <w:tcW w:w="1701" w:type="dxa"/>
          </w:tcPr>
          <w:p w:rsidR="00D93A8A" w:rsidRPr="00C27572" w:rsidRDefault="00D93A8A" w:rsidP="008F37C7"/>
        </w:tc>
        <w:tc>
          <w:tcPr>
            <w:tcW w:w="2693" w:type="dxa"/>
            <w:hideMark/>
          </w:tcPr>
          <w:p w:rsidR="00D93A8A" w:rsidRPr="00C27572" w:rsidRDefault="00D93A8A" w:rsidP="008F37C7">
            <w:r w:rsidRPr="00C27572">
              <w:t xml:space="preserve">Л.В. </w:t>
            </w:r>
            <w:r>
              <w:t>Комиссарова</w:t>
            </w:r>
          </w:p>
        </w:tc>
      </w:tr>
      <w:tr w:rsidR="00D93A8A" w:rsidTr="008F37C7">
        <w:tc>
          <w:tcPr>
            <w:tcW w:w="6947" w:type="dxa"/>
          </w:tcPr>
          <w:p w:rsidR="00D93A8A" w:rsidRPr="00C27572" w:rsidRDefault="00780D67" w:rsidP="00780D67">
            <w:pPr>
              <w:ind w:left="602"/>
            </w:pPr>
            <w:r>
              <w:t>01.09.2019</w:t>
            </w:r>
          </w:p>
          <w:p w:rsidR="00D93A8A" w:rsidRPr="00C27572" w:rsidRDefault="00D93A8A" w:rsidP="008F37C7"/>
        </w:tc>
        <w:tc>
          <w:tcPr>
            <w:tcW w:w="1701" w:type="dxa"/>
          </w:tcPr>
          <w:p w:rsidR="00D93A8A" w:rsidRPr="00C27572" w:rsidRDefault="00D93A8A" w:rsidP="008F37C7"/>
        </w:tc>
        <w:tc>
          <w:tcPr>
            <w:tcW w:w="2693" w:type="dxa"/>
          </w:tcPr>
          <w:p w:rsidR="00D93A8A" w:rsidRPr="00C27572" w:rsidRDefault="00D93A8A" w:rsidP="008F37C7">
            <w:pPr>
              <w:jc w:val="right"/>
            </w:pPr>
          </w:p>
        </w:tc>
      </w:tr>
    </w:tbl>
    <w:p w:rsidR="00C731A8" w:rsidRDefault="00C731A8"/>
    <w:sectPr w:rsidR="00C731A8" w:rsidSect="00780D67">
      <w:headerReference w:type="default" r:id="rId8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BC" w:rsidRDefault="005B01BC" w:rsidP="002400FF">
      <w:r>
        <w:separator/>
      </w:r>
    </w:p>
  </w:endnote>
  <w:endnote w:type="continuationSeparator" w:id="0">
    <w:p w:rsidR="005B01BC" w:rsidRDefault="005B01BC" w:rsidP="0024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BC" w:rsidRDefault="005B01BC" w:rsidP="002400FF">
      <w:r>
        <w:separator/>
      </w:r>
    </w:p>
  </w:footnote>
  <w:footnote w:type="continuationSeparator" w:id="0">
    <w:p w:rsidR="005B01BC" w:rsidRDefault="005B01BC" w:rsidP="0024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7" w:rsidRDefault="006900D0">
    <w:pPr>
      <w:pStyle w:val="a3"/>
      <w:jc w:val="center"/>
    </w:pPr>
    <w:fldSimple w:instr=" PAGE   \* MERGEFORMAT ">
      <w:r w:rsidR="00B839D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B57CD"/>
    <w:multiLevelType w:val="hybridMultilevel"/>
    <w:tmpl w:val="1E2A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8A"/>
    <w:rsid w:val="00005362"/>
    <w:rsid w:val="00023291"/>
    <w:rsid w:val="00041B78"/>
    <w:rsid w:val="000756F9"/>
    <w:rsid w:val="001939E7"/>
    <w:rsid w:val="001D110C"/>
    <w:rsid w:val="00231DC6"/>
    <w:rsid w:val="002400FF"/>
    <w:rsid w:val="002568AC"/>
    <w:rsid w:val="003319FF"/>
    <w:rsid w:val="003D63EF"/>
    <w:rsid w:val="003F70EA"/>
    <w:rsid w:val="00425AC1"/>
    <w:rsid w:val="0045404F"/>
    <w:rsid w:val="0048127E"/>
    <w:rsid w:val="00481A7F"/>
    <w:rsid w:val="00483E46"/>
    <w:rsid w:val="0057210A"/>
    <w:rsid w:val="00587A8C"/>
    <w:rsid w:val="005B01BC"/>
    <w:rsid w:val="005D739C"/>
    <w:rsid w:val="005F3585"/>
    <w:rsid w:val="006900D0"/>
    <w:rsid w:val="00704EEE"/>
    <w:rsid w:val="00780D67"/>
    <w:rsid w:val="008F37C7"/>
    <w:rsid w:val="00932F3B"/>
    <w:rsid w:val="00A72F00"/>
    <w:rsid w:val="00B839D1"/>
    <w:rsid w:val="00BB1967"/>
    <w:rsid w:val="00BD5354"/>
    <w:rsid w:val="00C731A8"/>
    <w:rsid w:val="00D93A8A"/>
    <w:rsid w:val="00DD21D7"/>
    <w:rsid w:val="00DD45CE"/>
    <w:rsid w:val="00E84949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D93A8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D93A8A"/>
  </w:style>
  <w:style w:type="character" w:customStyle="1" w:styleId="c1">
    <w:name w:val="c1"/>
    <w:rsid w:val="00D93A8A"/>
  </w:style>
  <w:style w:type="paragraph" w:customStyle="1" w:styleId="c3">
    <w:name w:val="c3"/>
    <w:basedOn w:val="a"/>
    <w:rsid w:val="00D93A8A"/>
    <w:pPr>
      <w:spacing w:before="100" w:beforeAutospacing="1" w:after="100" w:afterAutospacing="1"/>
    </w:pPr>
  </w:style>
  <w:style w:type="character" w:customStyle="1" w:styleId="c2">
    <w:name w:val="c2"/>
    <w:rsid w:val="00D93A8A"/>
  </w:style>
  <w:style w:type="character" w:styleId="a7">
    <w:name w:val="Strong"/>
    <w:basedOn w:val="a0"/>
    <w:qFormat/>
    <w:rsid w:val="001939E7"/>
    <w:rPr>
      <w:b/>
      <w:bCs/>
    </w:rPr>
  </w:style>
  <w:style w:type="table" w:styleId="a8">
    <w:name w:val="Table Grid"/>
    <w:basedOn w:val="a1"/>
    <w:uiPriority w:val="59"/>
    <w:rsid w:val="0019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D739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BD535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80D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1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8</cp:revision>
  <cp:lastPrinted>2019-09-22T14:17:00Z</cp:lastPrinted>
  <dcterms:created xsi:type="dcterms:W3CDTF">2019-08-19T14:00:00Z</dcterms:created>
  <dcterms:modified xsi:type="dcterms:W3CDTF">2019-10-02T05:40:00Z</dcterms:modified>
</cp:coreProperties>
</file>